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DFCCF" w14:textId="77777777" w:rsidR="00097E64" w:rsidRDefault="00097E64" w:rsidP="00097E64">
      <w:pPr>
        <w:rPr>
          <w:color w:val="FF0000"/>
        </w:rPr>
      </w:pPr>
    </w:p>
    <w:p w14:paraId="79D92A0E" w14:textId="16631051" w:rsidR="001A2FC3" w:rsidRDefault="001A2FC3" w:rsidP="001A2FC3">
      <w:pPr>
        <w:jc w:val="both"/>
        <w:rPr>
          <w:b/>
          <w:i/>
          <w:color w:val="FF0000"/>
        </w:rPr>
      </w:pPr>
      <w:r>
        <w:rPr>
          <w:b/>
          <w:i/>
        </w:rPr>
        <w:t xml:space="preserve">Checkliste: Gefährdungsbeurteilung Staubbelastung </w:t>
      </w:r>
      <w:bookmarkStart w:id="0" w:name="_GoBack"/>
      <w:bookmarkEnd w:id="0"/>
    </w:p>
    <w:p w14:paraId="1B2F5658" w14:textId="77777777" w:rsidR="001A2FC3" w:rsidRDefault="001A2FC3" w:rsidP="001A2FC3">
      <w:pPr>
        <w:jc w:val="both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2"/>
        <w:gridCol w:w="911"/>
      </w:tblGrid>
      <w:tr w:rsidR="001A2FC3" w14:paraId="2803908F" w14:textId="77777777" w:rsidTr="001A2FC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0402B" w14:textId="77777777" w:rsidR="001A2FC3" w:rsidRDefault="001A2FC3">
            <w:pPr>
              <w:jc w:val="both"/>
            </w:pPr>
            <w:r>
              <w:t>Diese wichtigen Fragen sind zu klären.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A6F10" w14:textId="77777777" w:rsidR="001A2FC3" w:rsidRDefault="001A2FC3">
            <w:pPr>
              <w:jc w:val="both"/>
            </w:pPr>
            <w:r>
              <w:t>JA NEIN</w:t>
            </w:r>
          </w:p>
        </w:tc>
      </w:tr>
      <w:tr w:rsidR="001A2FC3" w14:paraId="7E8EC79D" w14:textId="77777777" w:rsidTr="001A2FC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D7CF7" w14:textId="77777777" w:rsidR="001A2FC3" w:rsidRDefault="001A2FC3">
            <w:pPr>
              <w:jc w:val="both"/>
            </w:pPr>
            <w:r>
              <w:t>Ist die Staubfreisetzung vermeidbar?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E05B" w14:textId="77777777" w:rsidR="001A2FC3" w:rsidRDefault="001A2FC3">
            <w:pPr>
              <w:jc w:val="both"/>
            </w:pPr>
          </w:p>
        </w:tc>
      </w:tr>
      <w:tr w:rsidR="001A2FC3" w14:paraId="1C7A0240" w14:textId="77777777" w:rsidTr="001A2FC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D9F4" w14:textId="77777777" w:rsidR="001A2FC3" w:rsidRDefault="001A2FC3">
            <w:pPr>
              <w:jc w:val="both"/>
            </w:pPr>
            <w:r>
              <w:t xml:space="preserve">Wie ist das </w:t>
            </w:r>
            <w:proofErr w:type="spellStart"/>
            <w:r>
              <w:t>Staubungsverhalten</w:t>
            </w:r>
            <w:proofErr w:type="spellEnd"/>
            <w:r>
              <w:t xml:space="preserve"> von Materialien einzuschätzen?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52AA" w14:textId="77777777" w:rsidR="001A2FC3" w:rsidRDefault="001A2FC3">
            <w:pPr>
              <w:jc w:val="both"/>
            </w:pPr>
          </w:p>
        </w:tc>
      </w:tr>
      <w:tr w:rsidR="001A2FC3" w14:paraId="28FBFD95" w14:textId="77777777" w:rsidTr="001A2FC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51776" w14:textId="77777777" w:rsidR="001A2FC3" w:rsidRDefault="001A2FC3">
            <w:pPr>
              <w:jc w:val="both"/>
            </w:pPr>
            <w:r>
              <w:t xml:space="preserve">Ab wann ist die Staubkonzentration im Arbeitsbereich zu hoch?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C4E9" w14:textId="77777777" w:rsidR="001A2FC3" w:rsidRDefault="001A2FC3">
            <w:pPr>
              <w:jc w:val="both"/>
            </w:pPr>
          </w:p>
        </w:tc>
      </w:tr>
      <w:tr w:rsidR="001A2FC3" w14:paraId="7BB343CF" w14:textId="77777777" w:rsidTr="001A2FC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F5EC" w14:textId="77777777" w:rsidR="001A2FC3" w:rsidRDefault="001A2FC3">
            <w:pPr>
              <w:jc w:val="both"/>
            </w:pPr>
            <w:r>
              <w:t>Welche Schutzmaßnahmen sind geeignet, um die Belastung bestmöglich zu reduzieren?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52CD" w14:textId="77777777" w:rsidR="001A2FC3" w:rsidRDefault="001A2FC3">
            <w:pPr>
              <w:jc w:val="both"/>
            </w:pPr>
          </w:p>
        </w:tc>
      </w:tr>
    </w:tbl>
    <w:p w14:paraId="4950E5C2" w14:textId="77777777" w:rsidR="00097E64" w:rsidRPr="001441C4" w:rsidRDefault="00097E64" w:rsidP="001A2FC3"/>
    <w:sectPr w:rsidR="00097E64" w:rsidRPr="001441C4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15BD2" w14:textId="77777777" w:rsidR="00B80658" w:rsidRDefault="00B80658" w:rsidP="00645C6A">
      <w:pPr>
        <w:spacing w:after="0" w:line="240" w:lineRule="auto"/>
      </w:pPr>
      <w:r>
        <w:separator/>
      </w:r>
    </w:p>
  </w:endnote>
  <w:endnote w:type="continuationSeparator" w:id="0">
    <w:p w14:paraId="6FC81EC6" w14:textId="77777777" w:rsidR="00B80658" w:rsidRDefault="00B80658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D22B4" w14:textId="5BA60580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1A2FC3">
      <w:rPr>
        <w:sz w:val="16"/>
        <w:szCs w:val="16"/>
      </w:rPr>
      <w:t>Februar 2020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B44B9" w14:textId="77777777" w:rsidR="00B80658" w:rsidRDefault="00B80658" w:rsidP="00645C6A">
      <w:pPr>
        <w:spacing w:after="0" w:line="240" w:lineRule="auto"/>
      </w:pPr>
      <w:r>
        <w:separator/>
      </w:r>
    </w:p>
  </w:footnote>
  <w:footnote w:type="continuationSeparator" w:id="0">
    <w:p w14:paraId="468EC884" w14:textId="77777777" w:rsidR="00B80658" w:rsidRDefault="00B80658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1A2FC3"/>
    <w:rsid w:val="00267D40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47B9D"/>
    <w:rsid w:val="007B14D4"/>
    <w:rsid w:val="007C20F8"/>
    <w:rsid w:val="00800A1E"/>
    <w:rsid w:val="008337B7"/>
    <w:rsid w:val="0087317C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80658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2019-12-10T10:27:00Z</dcterms:created>
  <dcterms:modified xsi:type="dcterms:W3CDTF">2019-12-10T10:27:00Z</dcterms:modified>
</cp:coreProperties>
</file>