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DFCCF" w14:textId="77777777" w:rsidR="00097E64" w:rsidRDefault="00097E64" w:rsidP="00097E64">
      <w:pPr>
        <w:rPr>
          <w:color w:val="FF0000"/>
        </w:rPr>
      </w:pPr>
    </w:p>
    <w:p w14:paraId="7ED714E7" w14:textId="77777777" w:rsidR="00251E1B" w:rsidRDefault="00251E1B" w:rsidP="00251E1B">
      <w:pPr>
        <w:jc w:val="both"/>
        <w:rPr>
          <w:b/>
          <w:i/>
        </w:rPr>
      </w:pPr>
      <w:r>
        <w:rPr>
          <w:b/>
          <w:i/>
        </w:rPr>
        <w:t>Checkliste Co-Management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3"/>
        <w:gridCol w:w="799"/>
      </w:tblGrid>
      <w:tr w:rsidR="00251E1B" w:rsidRPr="00487927" w14:paraId="71AC889D" w14:textId="77777777" w:rsidTr="00CA5703">
        <w:tc>
          <w:tcPr>
            <w:tcW w:w="0" w:type="auto"/>
          </w:tcPr>
          <w:p w14:paraId="1C49E5DF" w14:textId="77777777" w:rsidR="00251E1B" w:rsidRPr="0094025B" w:rsidRDefault="00251E1B" w:rsidP="00CA5703">
            <w:pPr>
              <w:jc w:val="both"/>
            </w:pPr>
            <w:r>
              <w:t>Prüfen Sie anhand dieser Checkliste, ob Co-Management in Ihrem Betrieb in Frage kommt.</w:t>
            </w:r>
          </w:p>
        </w:tc>
        <w:tc>
          <w:tcPr>
            <w:tcW w:w="0" w:type="auto"/>
          </w:tcPr>
          <w:p w14:paraId="5A044A8A" w14:textId="77777777" w:rsidR="00251E1B" w:rsidRPr="0094025B" w:rsidRDefault="00251E1B" w:rsidP="00CA5703">
            <w:pPr>
              <w:jc w:val="both"/>
            </w:pPr>
            <w:r>
              <w:t>JA NEIN</w:t>
            </w:r>
          </w:p>
        </w:tc>
      </w:tr>
      <w:tr w:rsidR="00251E1B" w:rsidRPr="00487927" w14:paraId="0A7FD846" w14:textId="77777777" w:rsidTr="00CA5703">
        <w:tc>
          <w:tcPr>
            <w:tcW w:w="0" w:type="auto"/>
          </w:tcPr>
          <w:p w14:paraId="0301F23D" w14:textId="77777777" w:rsidR="00251E1B" w:rsidRPr="0094025B" w:rsidRDefault="00251E1B" w:rsidP="00CA5703">
            <w:pPr>
              <w:jc w:val="both"/>
            </w:pPr>
            <w:r>
              <w:t>Geraten Sie mit dem Arbeitgeber eher selten in Konflikte, die sich nur vor der Einigungsstelle bzw. vor dem Arbeitsgericht lösen lassen?</w:t>
            </w:r>
          </w:p>
        </w:tc>
        <w:tc>
          <w:tcPr>
            <w:tcW w:w="0" w:type="auto"/>
          </w:tcPr>
          <w:p w14:paraId="7CB6C3BB" w14:textId="77777777" w:rsidR="00251E1B" w:rsidRPr="00487927" w:rsidRDefault="00251E1B" w:rsidP="00CA5703">
            <w:pPr>
              <w:jc w:val="both"/>
              <w:rPr>
                <w:b/>
                <w:i/>
              </w:rPr>
            </w:pPr>
          </w:p>
        </w:tc>
      </w:tr>
      <w:tr w:rsidR="00251E1B" w:rsidRPr="00487927" w14:paraId="2D9FEE6E" w14:textId="77777777" w:rsidTr="00CA5703">
        <w:tc>
          <w:tcPr>
            <w:tcW w:w="0" w:type="auto"/>
          </w:tcPr>
          <w:p w14:paraId="659898DE" w14:textId="77777777" w:rsidR="00251E1B" w:rsidRPr="0094025B" w:rsidRDefault="00251E1B" w:rsidP="00CA5703">
            <w:pPr>
              <w:jc w:val="both"/>
            </w:pPr>
            <w:r>
              <w:t>Hält sich der Arbeitgeber im Großen und Ganzen an die Bestimmungen des BetrVG und erfüllt er insbesondere Ihre Unterrichtungsansprüche?</w:t>
            </w:r>
          </w:p>
        </w:tc>
        <w:tc>
          <w:tcPr>
            <w:tcW w:w="0" w:type="auto"/>
          </w:tcPr>
          <w:p w14:paraId="2A2D79A1" w14:textId="77777777" w:rsidR="00251E1B" w:rsidRPr="00487927" w:rsidRDefault="00251E1B" w:rsidP="00CA5703">
            <w:pPr>
              <w:jc w:val="both"/>
              <w:rPr>
                <w:b/>
                <w:i/>
              </w:rPr>
            </w:pPr>
          </w:p>
        </w:tc>
      </w:tr>
      <w:tr w:rsidR="00251E1B" w:rsidRPr="00487927" w14:paraId="37EEC5E2" w14:textId="77777777" w:rsidTr="00CA5703">
        <w:tc>
          <w:tcPr>
            <w:tcW w:w="0" w:type="auto"/>
          </w:tcPr>
          <w:p w14:paraId="6B8ABCBD" w14:textId="77777777" w:rsidR="00251E1B" w:rsidRDefault="00251E1B" w:rsidP="00CA5703">
            <w:pPr>
              <w:jc w:val="both"/>
            </w:pPr>
            <w:r>
              <w:t>Hält sich der Arbeitgeber an getroffene Abmachungen?</w:t>
            </w:r>
          </w:p>
        </w:tc>
        <w:tc>
          <w:tcPr>
            <w:tcW w:w="0" w:type="auto"/>
          </w:tcPr>
          <w:p w14:paraId="44778324" w14:textId="77777777" w:rsidR="00251E1B" w:rsidRPr="00487927" w:rsidRDefault="00251E1B" w:rsidP="00CA5703">
            <w:pPr>
              <w:jc w:val="both"/>
              <w:rPr>
                <w:b/>
                <w:i/>
              </w:rPr>
            </w:pPr>
          </w:p>
        </w:tc>
      </w:tr>
      <w:tr w:rsidR="00251E1B" w:rsidRPr="00487927" w14:paraId="17DCF5CD" w14:textId="77777777" w:rsidTr="00CA5703">
        <w:tc>
          <w:tcPr>
            <w:tcW w:w="0" w:type="auto"/>
          </w:tcPr>
          <w:p w14:paraId="5E2A45B8" w14:textId="77777777" w:rsidR="00251E1B" w:rsidRPr="00C25E1B" w:rsidRDefault="00251E1B" w:rsidP="00CA5703">
            <w:pPr>
              <w:jc w:val="both"/>
            </w:pPr>
            <w:r>
              <w:t>Ist die wirtschaftliche Situation in Ihrem Betrieb gut und steht kein Stellenabbau an?</w:t>
            </w:r>
          </w:p>
        </w:tc>
        <w:tc>
          <w:tcPr>
            <w:tcW w:w="0" w:type="auto"/>
          </w:tcPr>
          <w:p w14:paraId="16C17CC9" w14:textId="77777777" w:rsidR="00251E1B" w:rsidRPr="00487927" w:rsidRDefault="00251E1B" w:rsidP="00CA5703">
            <w:pPr>
              <w:jc w:val="both"/>
              <w:rPr>
                <w:b/>
                <w:i/>
              </w:rPr>
            </w:pPr>
          </w:p>
        </w:tc>
      </w:tr>
      <w:tr w:rsidR="00251E1B" w:rsidRPr="00487927" w14:paraId="33B33B24" w14:textId="77777777" w:rsidTr="00CA5703">
        <w:tc>
          <w:tcPr>
            <w:tcW w:w="0" w:type="auto"/>
          </w:tcPr>
          <w:p w14:paraId="12CE7797" w14:textId="77777777" w:rsidR="00251E1B" w:rsidRDefault="00251E1B" w:rsidP="00CA5703">
            <w:pPr>
              <w:jc w:val="both"/>
            </w:pPr>
            <w:r>
              <w:t>Wenn Sie viele oder alle Fragen mit Ja beantwortet haben, kann Co-Management ein Weg für Sie sein.</w:t>
            </w:r>
          </w:p>
        </w:tc>
        <w:tc>
          <w:tcPr>
            <w:tcW w:w="0" w:type="auto"/>
          </w:tcPr>
          <w:p w14:paraId="15CEA596" w14:textId="77777777" w:rsidR="00251E1B" w:rsidRPr="00487927" w:rsidRDefault="00251E1B" w:rsidP="00CA5703">
            <w:pPr>
              <w:jc w:val="both"/>
              <w:rPr>
                <w:b/>
                <w:i/>
              </w:rPr>
            </w:pPr>
          </w:p>
        </w:tc>
      </w:tr>
    </w:tbl>
    <w:p w14:paraId="7DF0B123" w14:textId="77777777" w:rsidR="00251E1B" w:rsidRPr="0094025B" w:rsidRDefault="00251E1B" w:rsidP="00251E1B">
      <w:pPr>
        <w:jc w:val="both"/>
        <w:rPr>
          <w:b/>
          <w:i/>
        </w:rPr>
      </w:pPr>
    </w:p>
    <w:p w14:paraId="15C87C7C" w14:textId="77777777" w:rsidR="00251E1B" w:rsidRDefault="00251E1B" w:rsidP="00251E1B"/>
    <w:sectPr w:rsidR="00251E1B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BF64D" w14:textId="77777777" w:rsidR="0086327A" w:rsidRDefault="0086327A" w:rsidP="00645C6A">
      <w:pPr>
        <w:spacing w:after="0" w:line="240" w:lineRule="auto"/>
      </w:pPr>
      <w:r>
        <w:separator/>
      </w:r>
    </w:p>
  </w:endnote>
  <w:endnote w:type="continuationSeparator" w:id="0">
    <w:p w14:paraId="26BA5A62" w14:textId="77777777" w:rsidR="0086327A" w:rsidRDefault="0086327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D22B4" w14:textId="4EDD290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51E1B">
      <w:rPr>
        <w:sz w:val="16"/>
        <w:szCs w:val="16"/>
      </w:rPr>
      <w:t>Dez</w:t>
    </w:r>
    <w:r w:rsidR="00097E64">
      <w:rPr>
        <w:sz w:val="16"/>
        <w:szCs w:val="16"/>
      </w:rPr>
      <w:t>ember</w:t>
    </w:r>
    <w:r w:rsidR="006E17BA">
      <w:rPr>
        <w:sz w:val="16"/>
        <w:szCs w:val="16"/>
      </w:rPr>
      <w:t xml:space="preserve"> 20</w:t>
    </w:r>
    <w:r w:rsidR="00251E1B">
      <w:rPr>
        <w:sz w:val="16"/>
        <w:szCs w:val="16"/>
      </w:rPr>
      <w:t>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E4758" w14:textId="77777777" w:rsidR="0086327A" w:rsidRDefault="0086327A" w:rsidP="00645C6A">
      <w:pPr>
        <w:spacing w:after="0" w:line="240" w:lineRule="auto"/>
      </w:pPr>
      <w:r>
        <w:separator/>
      </w:r>
    </w:p>
  </w:footnote>
  <w:footnote w:type="continuationSeparator" w:id="0">
    <w:p w14:paraId="09A0C71B" w14:textId="77777777" w:rsidR="0086327A" w:rsidRDefault="0086327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51E1B"/>
    <w:rsid w:val="00267D40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6327A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2020-10-16T09:26:00Z</dcterms:created>
  <dcterms:modified xsi:type="dcterms:W3CDTF">2020-10-16T09:26:00Z</dcterms:modified>
</cp:coreProperties>
</file>