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689A4F" w14:textId="77777777" w:rsidR="00097E64" w:rsidRDefault="00097E64" w:rsidP="00097E64">
      <w:pPr>
        <w:rPr>
          <w:color w:val="FF0000"/>
        </w:rPr>
      </w:pPr>
    </w:p>
    <w:p w14:paraId="5727462F" w14:textId="77777777" w:rsidR="00AF00CD" w:rsidRDefault="00AF00CD" w:rsidP="00AF00CD">
      <w:pPr>
        <w:spacing w:before="60" w:after="60" w:line="280" w:lineRule="exact"/>
        <w:jc w:val="center"/>
        <w:rPr>
          <w:rFonts w:ascii="Arial" w:hAnsi="Arial"/>
          <w:b/>
          <w:sz w:val="28"/>
          <w:szCs w:val="28"/>
        </w:rPr>
      </w:pPr>
      <w:r w:rsidRPr="003002C6">
        <w:rPr>
          <w:rFonts w:ascii="Arial" w:hAnsi="Arial"/>
          <w:b/>
          <w:sz w:val="28"/>
          <w:szCs w:val="28"/>
        </w:rPr>
        <w:t>Zielvereinbarungen: Eckpunkte für den Abschluss einer Betriebsvereinbarung</w:t>
      </w:r>
    </w:p>
    <w:p w14:paraId="18BC57DC" w14:textId="77777777" w:rsidR="00AF00CD" w:rsidRDefault="00AF00CD" w:rsidP="00AF00CD">
      <w:pPr>
        <w:spacing w:before="60" w:after="60" w:line="280" w:lineRule="exact"/>
        <w:rPr>
          <w:rFonts w:ascii="Arial" w:hAnsi="Arial"/>
        </w:rPr>
      </w:pPr>
    </w:p>
    <w:p w14:paraId="0C836426" w14:textId="77777777" w:rsidR="00AF00CD" w:rsidRDefault="00AF00CD" w:rsidP="00AF00CD">
      <w:pPr>
        <w:spacing w:before="60" w:after="60" w:line="280" w:lineRule="exact"/>
        <w:rPr>
          <w:rFonts w:ascii="Arial" w:hAnsi="Arial"/>
        </w:rPr>
      </w:pPr>
    </w:p>
    <w:tbl>
      <w:tblPr>
        <w:tblStyle w:val="Tabellenraster"/>
        <w:tblW w:w="0" w:type="auto"/>
        <w:tblInd w:w="85" w:type="dxa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7485"/>
        <w:gridCol w:w="1492"/>
      </w:tblGrid>
      <w:tr w:rsidR="00AF00CD" w:rsidRPr="0030477D" w14:paraId="0F27AC18" w14:textId="77777777" w:rsidTr="003B764B">
        <w:trPr>
          <w:tblHeader/>
        </w:trPr>
        <w:tc>
          <w:tcPr>
            <w:tcW w:w="7797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7A5B563" w14:textId="77777777" w:rsidR="00AF00CD" w:rsidRPr="008149EA" w:rsidRDefault="00AF00CD" w:rsidP="003B764B">
            <w:pPr>
              <w:tabs>
                <w:tab w:val="left" w:pos="425"/>
                <w:tab w:val="left" w:pos="851"/>
              </w:tabs>
              <w:spacing w:before="60" w:after="60" w:line="280" w:lineRule="exact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shd w:val="clear" w:color="auto" w:fill="C0C0C0"/>
            <w:tcMar>
              <w:left w:w="85" w:type="dxa"/>
              <w:right w:w="85" w:type="dxa"/>
            </w:tcMar>
          </w:tcPr>
          <w:p w14:paraId="1B2C578E" w14:textId="77777777" w:rsidR="00AF00CD" w:rsidRPr="0030477D" w:rsidRDefault="00AF00CD" w:rsidP="003B764B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  <w:b/>
              </w:rPr>
            </w:pPr>
            <w:r w:rsidRPr="0030477D">
              <w:rPr>
                <w:rFonts w:ascii="Arial" w:hAnsi="Arial" w:cs="Arial"/>
                <w:b/>
              </w:rPr>
              <w:t>o</w:t>
            </w:r>
            <w:r>
              <w:rPr>
                <w:rFonts w:ascii="Arial" w:hAnsi="Arial" w:cs="Arial"/>
                <w:b/>
              </w:rPr>
              <w:t>.</w:t>
            </w:r>
            <w:r w:rsidRPr="0030477D">
              <w:rPr>
                <w:rFonts w:ascii="Arial" w:hAnsi="Arial" w:cs="Arial"/>
                <w:b/>
              </w:rPr>
              <w:t>k</w:t>
            </w:r>
            <w:r>
              <w:rPr>
                <w:rFonts w:ascii="Arial" w:hAnsi="Arial" w:cs="Arial"/>
                <w:b/>
              </w:rPr>
              <w:t>.</w:t>
            </w:r>
          </w:p>
        </w:tc>
      </w:tr>
      <w:tr w:rsidR="00AF00CD" w:rsidRPr="0030477D" w14:paraId="4803C587" w14:textId="77777777" w:rsidTr="003B764B">
        <w:tc>
          <w:tcPr>
            <w:tcW w:w="7797" w:type="dxa"/>
            <w:tcMar>
              <w:left w:w="85" w:type="dxa"/>
              <w:right w:w="85" w:type="dxa"/>
            </w:tcMar>
          </w:tcPr>
          <w:p w14:paraId="0001CF77" w14:textId="77777777" w:rsidR="00AF00CD" w:rsidRPr="003002C6" w:rsidRDefault="00AF00CD" w:rsidP="003B764B">
            <w:pPr>
              <w:spacing w:before="60" w:after="60" w:line="280" w:lineRule="exact"/>
              <w:rPr>
                <w:rFonts w:ascii="Arial" w:hAnsi="Arial"/>
              </w:rPr>
            </w:pPr>
            <w:r>
              <w:rPr>
                <w:rFonts w:ascii="Arial" w:hAnsi="Arial"/>
              </w:rPr>
              <w:t>Präambel; allgemeine Zielrichtungsformulierung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  <w:vAlign w:val="center"/>
          </w:tcPr>
          <w:p w14:paraId="6080CB4A" w14:textId="77777777" w:rsidR="00AF00CD" w:rsidRPr="0030477D" w:rsidRDefault="00AF00CD" w:rsidP="003B764B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30477D">
              <w:rPr>
                <w:rFonts w:ascii="Arial" w:hAnsi="Arial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0477D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30477D">
              <w:rPr>
                <w:rFonts w:ascii="Arial" w:hAnsi="Arial" w:cs="Arial"/>
              </w:rPr>
              <w:fldChar w:fldCharType="end"/>
            </w:r>
          </w:p>
        </w:tc>
      </w:tr>
      <w:tr w:rsidR="00AF00CD" w:rsidRPr="0030477D" w14:paraId="11A4E2FF" w14:textId="77777777" w:rsidTr="003B764B">
        <w:tc>
          <w:tcPr>
            <w:tcW w:w="7797" w:type="dxa"/>
            <w:tcMar>
              <w:left w:w="85" w:type="dxa"/>
              <w:right w:w="85" w:type="dxa"/>
            </w:tcMar>
          </w:tcPr>
          <w:p w14:paraId="53BDA61B" w14:textId="77777777" w:rsidR="00AF00CD" w:rsidRPr="003002C6" w:rsidRDefault="00AF00CD" w:rsidP="003B764B">
            <w:pPr>
              <w:spacing w:before="60" w:after="60" w:line="280" w:lineRule="exact"/>
              <w:rPr>
                <w:rFonts w:ascii="Arial" w:hAnsi="Arial"/>
              </w:rPr>
            </w:pPr>
            <w:r>
              <w:rPr>
                <w:rFonts w:ascii="Arial" w:hAnsi="Arial"/>
              </w:rPr>
              <w:t>Geltungsbereich der Betriebsvereinbarung, und zwar sowohl örtlich (Betrieb, Abteilung, Unternehmen, Konzern) als auch persönlich (Beschäftigte, leitende Angestellte)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  <w:vAlign w:val="center"/>
          </w:tcPr>
          <w:p w14:paraId="2D9A4063" w14:textId="77777777" w:rsidR="00AF00CD" w:rsidRPr="0030477D" w:rsidRDefault="00AF00CD" w:rsidP="003B764B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30477D">
              <w:rPr>
                <w:rFonts w:ascii="Arial" w:hAnsi="Arial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0477D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30477D">
              <w:rPr>
                <w:rFonts w:ascii="Arial" w:hAnsi="Arial" w:cs="Arial"/>
              </w:rPr>
              <w:fldChar w:fldCharType="end"/>
            </w:r>
          </w:p>
        </w:tc>
      </w:tr>
      <w:tr w:rsidR="00AF00CD" w:rsidRPr="0030477D" w14:paraId="248F481A" w14:textId="77777777" w:rsidTr="003B764B">
        <w:tc>
          <w:tcPr>
            <w:tcW w:w="7797" w:type="dxa"/>
            <w:tcMar>
              <w:left w:w="85" w:type="dxa"/>
              <w:right w:w="85" w:type="dxa"/>
            </w:tcMar>
          </w:tcPr>
          <w:p w14:paraId="7DA4F99E" w14:textId="77777777" w:rsidR="00AF00CD" w:rsidRPr="003002C6" w:rsidRDefault="00AF00CD" w:rsidP="003B764B">
            <w:pPr>
              <w:spacing w:before="60" w:after="60" w:line="280" w:lineRule="exact"/>
              <w:rPr>
                <w:rFonts w:ascii="Arial" w:hAnsi="Arial"/>
              </w:rPr>
            </w:pPr>
            <w:r>
              <w:rPr>
                <w:rFonts w:ascii="Arial" w:hAnsi="Arial"/>
              </w:rPr>
              <w:t>Niederlegung der unternehmerischen und wirtschaftlichen Ziele (Marktanteilssteigerung, Umsatzsteigerung etc.) und der Ziele anderer Zielvereinbarungen (Fortbildung der Beschäftigten, Verbesserung der Arbeitsbedingungen, Verbesserung der Aufstiegschancen im Betrieb usw.); Festsetzung der Beteiligten der Zielvereinbarungen (Arbeitnehmer/in und dessen/deren Vorgesetzte/r)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  <w:vAlign w:val="center"/>
          </w:tcPr>
          <w:p w14:paraId="3D093050" w14:textId="77777777" w:rsidR="00AF00CD" w:rsidRPr="0030477D" w:rsidRDefault="00AF00CD" w:rsidP="003B764B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30477D">
              <w:rPr>
                <w:rFonts w:ascii="Arial" w:hAnsi="Arial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0477D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30477D">
              <w:rPr>
                <w:rFonts w:ascii="Arial" w:hAnsi="Arial" w:cs="Arial"/>
              </w:rPr>
              <w:fldChar w:fldCharType="end"/>
            </w:r>
          </w:p>
        </w:tc>
      </w:tr>
      <w:tr w:rsidR="00AF00CD" w:rsidRPr="0030477D" w14:paraId="7588195A" w14:textId="77777777" w:rsidTr="003B764B">
        <w:tc>
          <w:tcPr>
            <w:tcW w:w="7797" w:type="dxa"/>
            <w:tcMar>
              <w:left w:w="85" w:type="dxa"/>
              <w:right w:w="85" w:type="dxa"/>
            </w:tcMar>
          </w:tcPr>
          <w:p w14:paraId="27CDDB86" w14:textId="77777777" w:rsidR="00AF00CD" w:rsidRDefault="00AF00CD" w:rsidP="003B764B">
            <w:pPr>
              <w:spacing w:before="60" w:after="60" w:line="280" w:lineRule="exact"/>
              <w:rPr>
                <w:rFonts w:ascii="Arial" w:hAnsi="Arial"/>
              </w:rPr>
            </w:pPr>
            <w:r>
              <w:rPr>
                <w:rFonts w:ascii="Arial" w:hAnsi="Arial"/>
              </w:rPr>
              <w:t>Grundsatz der Freiwilligkeit der Teilnahme an Zielvereinbarungen und des Abschlusses solcher Vereinbarungen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  <w:vAlign w:val="center"/>
          </w:tcPr>
          <w:p w14:paraId="1F6B617F" w14:textId="77777777" w:rsidR="00AF00CD" w:rsidRPr="0030477D" w:rsidRDefault="00AF00CD" w:rsidP="003B764B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30477D">
              <w:rPr>
                <w:rFonts w:ascii="Arial" w:hAnsi="Arial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0477D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30477D">
              <w:rPr>
                <w:rFonts w:ascii="Arial" w:hAnsi="Arial" w:cs="Arial"/>
              </w:rPr>
              <w:fldChar w:fldCharType="end"/>
            </w:r>
          </w:p>
        </w:tc>
      </w:tr>
      <w:tr w:rsidR="00AF00CD" w:rsidRPr="0030477D" w14:paraId="42BE8726" w14:textId="77777777" w:rsidTr="003B764B">
        <w:tc>
          <w:tcPr>
            <w:tcW w:w="7797" w:type="dxa"/>
            <w:tcMar>
              <w:left w:w="85" w:type="dxa"/>
              <w:right w:w="85" w:type="dxa"/>
            </w:tcMar>
          </w:tcPr>
          <w:p w14:paraId="01419832" w14:textId="77777777" w:rsidR="00AF00CD" w:rsidRDefault="00AF00CD" w:rsidP="003B764B">
            <w:pPr>
              <w:spacing w:before="60" w:after="60" w:line="280" w:lineRule="exact"/>
              <w:rPr>
                <w:rFonts w:ascii="Arial" w:hAnsi="Arial"/>
              </w:rPr>
            </w:pPr>
            <w:r>
              <w:rPr>
                <w:rFonts w:ascii="Arial" w:hAnsi="Arial"/>
              </w:rPr>
              <w:t>Verbot der Benachteiligung durch Zielvereinbarungen und auch bei Nichtabschluss und Weigerung des/der Arbeitnehmers/in, eine Zielvereinbarung abzuschließen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  <w:vAlign w:val="center"/>
          </w:tcPr>
          <w:p w14:paraId="4C786B70" w14:textId="77777777" w:rsidR="00AF00CD" w:rsidRPr="0030477D" w:rsidRDefault="00AF00CD" w:rsidP="003B764B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30477D">
              <w:rPr>
                <w:rFonts w:ascii="Arial" w:hAnsi="Arial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0477D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30477D">
              <w:rPr>
                <w:rFonts w:ascii="Arial" w:hAnsi="Arial" w:cs="Arial"/>
              </w:rPr>
              <w:fldChar w:fldCharType="end"/>
            </w:r>
          </w:p>
        </w:tc>
      </w:tr>
      <w:tr w:rsidR="00AF00CD" w:rsidRPr="0030477D" w14:paraId="6ECD03B7" w14:textId="77777777" w:rsidTr="003B764B">
        <w:tc>
          <w:tcPr>
            <w:tcW w:w="7797" w:type="dxa"/>
            <w:tcMar>
              <w:left w:w="85" w:type="dxa"/>
              <w:right w:w="85" w:type="dxa"/>
            </w:tcMar>
          </w:tcPr>
          <w:p w14:paraId="22538B7B" w14:textId="77777777" w:rsidR="00AF00CD" w:rsidRPr="003002C6" w:rsidRDefault="00AF00CD" w:rsidP="003B764B">
            <w:pPr>
              <w:spacing w:before="60" w:after="60" w:line="280" w:lineRule="exact"/>
              <w:rPr>
                <w:rFonts w:ascii="Arial" w:hAnsi="Arial"/>
              </w:rPr>
            </w:pPr>
            <w:r>
              <w:rPr>
                <w:rFonts w:ascii="Arial" w:hAnsi="Arial"/>
              </w:rPr>
              <w:t>Regelung zur Vorbereitung eines Gesprächs; Ankündigungszeit des Gesprächstermins festlegen (zwei Wochen), Beiziehungsrecht der Personalakte, des Betriebsrats, Ankündigung dem Betriebsrat gegenüber; Ankündigung des beabsichtigten Gesprächsinhalts (zumindest des generellen Inhalts)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  <w:vAlign w:val="center"/>
          </w:tcPr>
          <w:p w14:paraId="7A1ABCE1" w14:textId="77777777" w:rsidR="00AF00CD" w:rsidRPr="0030477D" w:rsidRDefault="00AF00CD" w:rsidP="003B764B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30477D">
              <w:rPr>
                <w:rFonts w:ascii="Arial" w:hAnsi="Arial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0477D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30477D">
              <w:rPr>
                <w:rFonts w:ascii="Arial" w:hAnsi="Arial" w:cs="Arial"/>
              </w:rPr>
              <w:fldChar w:fldCharType="end"/>
            </w:r>
          </w:p>
        </w:tc>
      </w:tr>
      <w:tr w:rsidR="00AF00CD" w:rsidRPr="0030477D" w14:paraId="3AFD50B5" w14:textId="77777777" w:rsidTr="003B764B">
        <w:tc>
          <w:tcPr>
            <w:tcW w:w="7797" w:type="dxa"/>
            <w:tcMar>
              <w:left w:w="85" w:type="dxa"/>
              <w:right w:w="85" w:type="dxa"/>
            </w:tcMar>
          </w:tcPr>
          <w:p w14:paraId="4A14669C" w14:textId="77777777" w:rsidR="00AF00CD" w:rsidRDefault="00AF00CD" w:rsidP="003B764B">
            <w:pPr>
              <w:spacing w:before="60" w:after="60" w:line="280" w:lineRule="exact"/>
              <w:rPr>
                <w:rFonts w:ascii="Arial" w:hAnsi="Arial"/>
              </w:rPr>
            </w:pPr>
            <w:r>
              <w:rPr>
                <w:rFonts w:ascii="Arial" w:hAnsi="Arial"/>
              </w:rPr>
              <w:t>Durchführung eines Zielvereinbarungsgesprächs festlegen:</w:t>
            </w:r>
          </w:p>
          <w:p w14:paraId="0BB15481" w14:textId="77777777" w:rsidR="00AF00CD" w:rsidRDefault="00AF00CD" w:rsidP="00AF00CD">
            <w:pPr>
              <w:numPr>
                <w:ilvl w:val="0"/>
                <w:numId w:val="12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/>
              </w:rPr>
            </w:pPr>
            <w:r>
              <w:rPr>
                <w:rFonts w:ascii="Arial" w:hAnsi="Arial"/>
              </w:rPr>
              <w:t>Beteiligte</w:t>
            </w:r>
          </w:p>
          <w:p w14:paraId="2D038692" w14:textId="77777777" w:rsidR="00AF00CD" w:rsidRDefault="00AF00CD" w:rsidP="00AF00CD">
            <w:pPr>
              <w:numPr>
                <w:ilvl w:val="0"/>
                <w:numId w:val="12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/>
              </w:rPr>
            </w:pPr>
            <w:r>
              <w:rPr>
                <w:rFonts w:ascii="Arial" w:hAnsi="Arial"/>
              </w:rPr>
              <w:t>jederzeitiges Hinzuziehungs- und Unterbrechungsrecht (z.B. zur Hinzuziehung eines Betriebsratsmitglieds oder Beratung mit einem Betriebsratsmitglied)</w:t>
            </w:r>
          </w:p>
          <w:p w14:paraId="7B4E613B" w14:textId="77777777" w:rsidR="00AF00CD" w:rsidRDefault="00AF00CD" w:rsidP="00AF00CD">
            <w:pPr>
              <w:numPr>
                <w:ilvl w:val="0"/>
                <w:numId w:val="12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/>
              </w:rPr>
            </w:pPr>
            <w:r>
              <w:rPr>
                <w:rFonts w:ascii="Arial" w:hAnsi="Arial"/>
              </w:rPr>
              <w:t>Ort des Gesprächs (nicht Besprechungszimmer des Vorgesetzten, sondern neutraler Ort)</w:t>
            </w:r>
          </w:p>
          <w:p w14:paraId="08F51E9B" w14:textId="77777777" w:rsidR="00AF00CD" w:rsidRDefault="00AF00CD" w:rsidP="00AF00CD">
            <w:pPr>
              <w:numPr>
                <w:ilvl w:val="0"/>
                <w:numId w:val="12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/>
              </w:rPr>
            </w:pPr>
            <w:r>
              <w:rPr>
                <w:rFonts w:ascii="Arial" w:hAnsi="Arial"/>
              </w:rPr>
              <w:t>Protokollierung durch beide Seiten vorsehen, kein Einvernehmen notwendig</w:t>
            </w:r>
          </w:p>
          <w:p w14:paraId="3EA3D1B0" w14:textId="77777777" w:rsidR="00AF00CD" w:rsidRDefault="00AF00CD" w:rsidP="00AF00CD">
            <w:pPr>
              <w:numPr>
                <w:ilvl w:val="0"/>
                <w:numId w:val="12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Bilanzierung der zurückliegend vereinbarten Ziele und deren Erfüllung, </w:t>
            </w:r>
            <w:r>
              <w:rPr>
                <w:rFonts w:ascii="Arial" w:hAnsi="Arial"/>
              </w:rPr>
              <w:lastRenderedPageBreak/>
              <w:t>Erörterung der Gründe für Nichterfüllung, kein Einvernehmen notwendig oder bei Unterschriftsverpflichtung Einverständnis aller Beteiligten für den wirksamen Abschluss einer Zielvereinbarung voraussetzen; ohne allseitiges Einvernehmen kein wirksamer Abschluss einer Zielvereinbarung</w:t>
            </w:r>
          </w:p>
          <w:p w14:paraId="2DB01B50" w14:textId="77777777" w:rsidR="00AF00CD" w:rsidRDefault="00AF00CD" w:rsidP="00AF00CD">
            <w:pPr>
              <w:numPr>
                <w:ilvl w:val="0"/>
                <w:numId w:val="12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/>
              </w:rPr>
            </w:pPr>
            <w:r>
              <w:rPr>
                <w:rFonts w:ascii="Arial" w:hAnsi="Arial"/>
              </w:rPr>
              <w:t>Ziele dürfen nicht vorgegeben, sondern müssen vereinbart werden, dazu Bekanntgabe der beabsichtigten Ziele notwendig (s.o.)</w:t>
            </w:r>
          </w:p>
          <w:p w14:paraId="5814A5C0" w14:textId="77777777" w:rsidR="00AF00CD" w:rsidRDefault="00AF00CD" w:rsidP="00AF00CD">
            <w:pPr>
              <w:numPr>
                <w:ilvl w:val="0"/>
                <w:numId w:val="12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/>
              </w:rPr>
            </w:pPr>
            <w:r>
              <w:rPr>
                <w:rFonts w:ascii="Arial" w:hAnsi="Arial"/>
              </w:rPr>
              <w:t>Erreichbarkeit der Ziele darlegen, Festschreibung des Benachteiligungsverbots bei Nichterreichung des Ziels, das durch unbestimmte vom/von der Arbeitnehmer/in nicht beeinflussbare Faktoren verursacht wurde</w:t>
            </w:r>
          </w:p>
          <w:p w14:paraId="2B27A0DA" w14:textId="77777777" w:rsidR="00AF00CD" w:rsidRPr="003002C6" w:rsidRDefault="00AF00CD" w:rsidP="00AF00CD">
            <w:pPr>
              <w:numPr>
                <w:ilvl w:val="0"/>
                <w:numId w:val="12"/>
              </w:numPr>
              <w:tabs>
                <w:tab w:val="left" w:pos="425"/>
                <w:tab w:val="left" w:pos="851"/>
              </w:tabs>
              <w:spacing w:before="60" w:after="60" w:line="280" w:lineRule="exact"/>
              <w:ind w:left="425" w:hanging="425"/>
              <w:rPr>
                <w:rFonts w:ascii="Arial" w:hAnsi="Arial"/>
              </w:rPr>
            </w:pPr>
            <w:r>
              <w:rPr>
                <w:rFonts w:ascii="Arial" w:hAnsi="Arial"/>
              </w:rPr>
              <w:t>Verbot der Verschlechterung arbeitsvertraglich festgelegter Inhalte und Arbeitsbedingungen durch Zielvereinbarungen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</w:tcPr>
          <w:p w14:paraId="2A528677" w14:textId="77777777" w:rsidR="00AF00CD" w:rsidRPr="0030477D" w:rsidRDefault="00AF00CD" w:rsidP="003B764B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30477D">
              <w:rPr>
                <w:rFonts w:ascii="Arial" w:hAnsi="Arial" w:cs="Arial"/>
              </w:rPr>
              <w:lastRenderedPageBreak/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0477D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30477D">
              <w:rPr>
                <w:rFonts w:ascii="Arial" w:hAnsi="Arial" w:cs="Arial"/>
              </w:rPr>
              <w:fldChar w:fldCharType="end"/>
            </w:r>
          </w:p>
        </w:tc>
      </w:tr>
      <w:tr w:rsidR="00AF00CD" w:rsidRPr="0030477D" w14:paraId="5B7C6B7E" w14:textId="77777777" w:rsidTr="003B764B">
        <w:tc>
          <w:tcPr>
            <w:tcW w:w="7797" w:type="dxa"/>
            <w:tcMar>
              <w:left w:w="85" w:type="dxa"/>
              <w:right w:w="85" w:type="dxa"/>
            </w:tcMar>
          </w:tcPr>
          <w:p w14:paraId="230E028D" w14:textId="77777777" w:rsidR="00AF00CD" w:rsidRPr="003002C6" w:rsidRDefault="00AF00CD" w:rsidP="003B764B">
            <w:pPr>
              <w:spacing w:before="60" w:after="60" w:line="280" w:lineRule="exact"/>
              <w:rPr>
                <w:rFonts w:ascii="Arial" w:hAnsi="Arial"/>
              </w:rPr>
            </w:pPr>
            <w:r>
              <w:rPr>
                <w:rFonts w:ascii="Arial" w:hAnsi="Arial"/>
              </w:rPr>
              <w:t>Generelle Inhalte von Zielvereinbarungen festlegen: Qualifizierungsmaßnahmen, Fortbildungsmaßnahmen, Verbesserung von Arbeitsbedingungen, Qualitätsverbesserungen, konkrete Erfüllung bestimmter Arbeitsaufgaben, die noch im Einzelnen festgelegt werden können und von der Tätigkeit des/der Arbeitnehmers/in abhängen, Verbesserung des Betriebsklimas etc.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  <w:vAlign w:val="center"/>
          </w:tcPr>
          <w:p w14:paraId="6B84AA0B" w14:textId="77777777" w:rsidR="00AF00CD" w:rsidRPr="0030477D" w:rsidRDefault="00AF00CD" w:rsidP="003B764B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30477D">
              <w:rPr>
                <w:rFonts w:ascii="Arial" w:hAnsi="Arial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0477D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30477D">
              <w:rPr>
                <w:rFonts w:ascii="Arial" w:hAnsi="Arial" w:cs="Arial"/>
              </w:rPr>
              <w:fldChar w:fldCharType="end"/>
            </w:r>
          </w:p>
        </w:tc>
      </w:tr>
      <w:tr w:rsidR="00AF00CD" w:rsidRPr="0030477D" w14:paraId="16704F69" w14:textId="77777777" w:rsidTr="003B764B">
        <w:tc>
          <w:tcPr>
            <w:tcW w:w="7797" w:type="dxa"/>
            <w:tcMar>
              <w:left w:w="85" w:type="dxa"/>
              <w:right w:w="85" w:type="dxa"/>
            </w:tcMar>
          </w:tcPr>
          <w:p w14:paraId="4F34B895" w14:textId="77777777" w:rsidR="00AF00CD" w:rsidRPr="003002C6" w:rsidRDefault="00AF00CD" w:rsidP="003B764B">
            <w:pPr>
              <w:spacing w:before="60" w:after="60" w:line="280" w:lineRule="exact"/>
              <w:rPr>
                <w:rFonts w:ascii="Arial" w:hAnsi="Arial"/>
              </w:rPr>
            </w:pPr>
            <w:r>
              <w:rPr>
                <w:rFonts w:ascii="Arial" w:hAnsi="Arial"/>
              </w:rPr>
              <w:t>Grundregelungen zur Beurteilung festhalten: Wenn eine formelle Beurteilung nicht vermeidbar ist, sind lediglich aufgabenbezogene und zielorientierte Bewertungen zuzulassen, die möglichst einfach ausgestaltet sein müssen (übertrifft, erfüllt, erfüllt nicht); Verbot der personenbezogenen Beurteilung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  <w:vAlign w:val="center"/>
          </w:tcPr>
          <w:p w14:paraId="349A16FA" w14:textId="77777777" w:rsidR="00AF00CD" w:rsidRPr="0030477D" w:rsidRDefault="00AF00CD" w:rsidP="003B764B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30477D">
              <w:rPr>
                <w:rFonts w:ascii="Arial" w:hAnsi="Arial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0477D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30477D">
              <w:rPr>
                <w:rFonts w:ascii="Arial" w:hAnsi="Arial" w:cs="Arial"/>
              </w:rPr>
              <w:fldChar w:fldCharType="end"/>
            </w:r>
          </w:p>
        </w:tc>
      </w:tr>
      <w:tr w:rsidR="00AF00CD" w:rsidRPr="0030477D" w14:paraId="6618EF00" w14:textId="77777777" w:rsidTr="003B764B">
        <w:tc>
          <w:tcPr>
            <w:tcW w:w="7797" w:type="dxa"/>
            <w:tcMar>
              <w:left w:w="85" w:type="dxa"/>
              <w:right w:w="85" w:type="dxa"/>
            </w:tcMar>
          </w:tcPr>
          <w:p w14:paraId="6DA339C5" w14:textId="77777777" w:rsidR="00AF00CD" w:rsidRDefault="00AF00CD" w:rsidP="003B764B">
            <w:pPr>
              <w:spacing w:before="60" w:after="60" w:line="280" w:lineRule="exact"/>
              <w:rPr>
                <w:rFonts w:ascii="Arial" w:hAnsi="Arial"/>
              </w:rPr>
            </w:pPr>
            <w:r>
              <w:rPr>
                <w:rFonts w:ascii="Arial" w:hAnsi="Arial"/>
              </w:rPr>
              <w:t>Grundregelungen zur Einsichtnahme, Vorbereitung und Nachbereitung eines Zielvereinbarungsgesprächs treffen: umfassender Informationsanspruch des/der Arbeitnehmers/in hinsichtlich aller Unterlagen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  <w:vAlign w:val="center"/>
          </w:tcPr>
          <w:p w14:paraId="29EC3779" w14:textId="77777777" w:rsidR="00AF00CD" w:rsidRPr="0030477D" w:rsidRDefault="00AF00CD" w:rsidP="003B764B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30477D">
              <w:rPr>
                <w:rFonts w:ascii="Arial" w:hAnsi="Arial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0477D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30477D">
              <w:rPr>
                <w:rFonts w:ascii="Arial" w:hAnsi="Arial" w:cs="Arial"/>
              </w:rPr>
              <w:fldChar w:fldCharType="end"/>
            </w:r>
          </w:p>
        </w:tc>
      </w:tr>
      <w:tr w:rsidR="00AF00CD" w:rsidRPr="0030477D" w14:paraId="789CD87E" w14:textId="77777777" w:rsidTr="003B764B">
        <w:tc>
          <w:tcPr>
            <w:tcW w:w="7797" w:type="dxa"/>
            <w:tcMar>
              <w:left w:w="85" w:type="dxa"/>
              <w:right w:w="85" w:type="dxa"/>
            </w:tcMar>
          </w:tcPr>
          <w:p w14:paraId="6595CF3B" w14:textId="77777777" w:rsidR="00AF00CD" w:rsidRPr="003002C6" w:rsidRDefault="00AF00CD" w:rsidP="003B764B">
            <w:pPr>
              <w:spacing w:before="60" w:after="60" w:line="280" w:lineRule="exact"/>
              <w:rPr>
                <w:rFonts w:ascii="Arial" w:hAnsi="Arial"/>
              </w:rPr>
            </w:pPr>
            <w:r>
              <w:rPr>
                <w:rFonts w:ascii="Arial" w:hAnsi="Arial"/>
              </w:rPr>
              <w:t>Grundregelungen zur Streitschlichtung treffen; Kommission vorsehen, die im Streitfall hinsichtlich der Zielvereinbarung angerufen werden kann und sich wie Einigungsstelle aus paritätisch besetztem Gremium von Arbeitgeber- und Arbeitnehmervertretern zusammensetzt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  <w:vAlign w:val="center"/>
          </w:tcPr>
          <w:p w14:paraId="3F3BEA6B" w14:textId="77777777" w:rsidR="00AF00CD" w:rsidRPr="0030477D" w:rsidRDefault="00AF00CD" w:rsidP="003B764B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30477D">
              <w:rPr>
                <w:rFonts w:ascii="Arial" w:hAnsi="Arial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0477D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30477D">
              <w:rPr>
                <w:rFonts w:ascii="Arial" w:hAnsi="Arial" w:cs="Arial"/>
              </w:rPr>
              <w:fldChar w:fldCharType="end"/>
            </w:r>
          </w:p>
        </w:tc>
      </w:tr>
      <w:tr w:rsidR="00AF00CD" w:rsidRPr="0030477D" w14:paraId="3459B1FA" w14:textId="77777777" w:rsidTr="003B764B">
        <w:tc>
          <w:tcPr>
            <w:tcW w:w="7797" w:type="dxa"/>
            <w:tcMar>
              <w:left w:w="85" w:type="dxa"/>
              <w:right w:w="85" w:type="dxa"/>
            </w:tcMar>
          </w:tcPr>
          <w:p w14:paraId="342A60DF" w14:textId="77777777" w:rsidR="00AF00CD" w:rsidRPr="003002C6" w:rsidRDefault="00AF00CD" w:rsidP="003B764B">
            <w:pPr>
              <w:spacing w:before="60" w:after="60" w:line="280" w:lineRule="exact"/>
              <w:rPr>
                <w:rFonts w:ascii="Arial" w:hAnsi="Arial"/>
              </w:rPr>
            </w:pPr>
            <w:r>
              <w:rPr>
                <w:rFonts w:ascii="Arial" w:hAnsi="Arial"/>
              </w:rPr>
              <w:t>Ausschussverfahren in Grundzügen regeln: schriftliches Antragsverfahren innerhalb einer bestimmten Frist etc.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  <w:vAlign w:val="center"/>
          </w:tcPr>
          <w:p w14:paraId="58D311AB" w14:textId="77777777" w:rsidR="00AF00CD" w:rsidRPr="0030477D" w:rsidRDefault="00AF00CD" w:rsidP="003B764B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30477D">
              <w:rPr>
                <w:rFonts w:ascii="Arial" w:hAnsi="Arial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0477D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30477D">
              <w:rPr>
                <w:rFonts w:ascii="Arial" w:hAnsi="Arial" w:cs="Arial"/>
              </w:rPr>
              <w:fldChar w:fldCharType="end"/>
            </w:r>
          </w:p>
        </w:tc>
      </w:tr>
      <w:tr w:rsidR="00AF00CD" w:rsidRPr="0030477D" w14:paraId="6FF1BC35" w14:textId="77777777" w:rsidTr="003B764B">
        <w:tc>
          <w:tcPr>
            <w:tcW w:w="7797" w:type="dxa"/>
            <w:tcMar>
              <w:left w:w="85" w:type="dxa"/>
              <w:right w:w="85" w:type="dxa"/>
            </w:tcMar>
          </w:tcPr>
          <w:p w14:paraId="700D8A07" w14:textId="77777777" w:rsidR="00AF00CD" w:rsidRDefault="00AF00CD" w:rsidP="003B764B">
            <w:pPr>
              <w:spacing w:before="60" w:after="60" w:line="280" w:lineRule="exac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Regelungen zur Aufbewahrung der Daten aus dem Zielvereinbarungsgespräch festlegen: ausschließlich in der Personalakte, maximal zwei Jahre mit anschließender Entfernungsverpflichtung des Arbeitgebers (Entfernungsanspruch des Arbeitnehmers), elektronische Verwertung, Verarbeitung, Speicherung etc. unter Beachtung von </w:t>
            </w:r>
            <w:r>
              <w:rPr>
                <w:rFonts w:ascii="Arial" w:hAnsi="Arial"/>
              </w:rPr>
              <w:lastRenderedPageBreak/>
              <w:t>Datenschutzrecht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  <w:vAlign w:val="center"/>
          </w:tcPr>
          <w:p w14:paraId="52750FF3" w14:textId="77777777" w:rsidR="00AF00CD" w:rsidRPr="0030477D" w:rsidRDefault="00AF00CD" w:rsidP="003B764B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30477D">
              <w:rPr>
                <w:rFonts w:ascii="Arial" w:hAnsi="Arial" w:cs="Arial"/>
              </w:rPr>
              <w:lastRenderedPageBreak/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0477D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30477D">
              <w:rPr>
                <w:rFonts w:ascii="Arial" w:hAnsi="Arial" w:cs="Arial"/>
              </w:rPr>
              <w:fldChar w:fldCharType="end"/>
            </w:r>
          </w:p>
        </w:tc>
      </w:tr>
      <w:tr w:rsidR="00AF00CD" w:rsidRPr="0030477D" w14:paraId="12FA4CB8" w14:textId="77777777" w:rsidTr="003B764B">
        <w:tc>
          <w:tcPr>
            <w:tcW w:w="7797" w:type="dxa"/>
            <w:tcMar>
              <w:left w:w="85" w:type="dxa"/>
              <w:right w:w="85" w:type="dxa"/>
            </w:tcMar>
          </w:tcPr>
          <w:p w14:paraId="27CE42C7" w14:textId="77777777" w:rsidR="00AF00CD" w:rsidRPr="003002C6" w:rsidRDefault="00AF00CD" w:rsidP="003B764B">
            <w:pPr>
              <w:spacing w:before="60" w:after="60" w:line="280" w:lineRule="exact"/>
              <w:rPr>
                <w:rFonts w:ascii="Arial" w:hAnsi="Arial"/>
              </w:rPr>
            </w:pPr>
            <w:r>
              <w:rPr>
                <w:rFonts w:ascii="Arial" w:hAnsi="Arial"/>
              </w:rPr>
              <w:t>Regelung des Zeitpunkts des In-Kraft-Tretens der Betriebsvereinbarung; ggf. Probe-/Testphase sowie Nachwirkung vereinbaren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  <w:vAlign w:val="center"/>
          </w:tcPr>
          <w:p w14:paraId="2EE49A25" w14:textId="77777777" w:rsidR="00AF00CD" w:rsidRPr="0030477D" w:rsidRDefault="00AF00CD" w:rsidP="003B764B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30477D">
              <w:rPr>
                <w:rFonts w:ascii="Arial" w:hAnsi="Arial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0477D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30477D">
              <w:rPr>
                <w:rFonts w:ascii="Arial" w:hAnsi="Arial" w:cs="Arial"/>
              </w:rPr>
              <w:fldChar w:fldCharType="end"/>
            </w:r>
          </w:p>
        </w:tc>
      </w:tr>
      <w:tr w:rsidR="00AF00CD" w:rsidRPr="0030477D" w14:paraId="4891036B" w14:textId="77777777" w:rsidTr="003B764B">
        <w:tc>
          <w:tcPr>
            <w:tcW w:w="7797" w:type="dxa"/>
            <w:tcMar>
              <w:left w:w="85" w:type="dxa"/>
              <w:right w:w="85" w:type="dxa"/>
            </w:tcMar>
          </w:tcPr>
          <w:p w14:paraId="275DE911" w14:textId="77777777" w:rsidR="00AF00CD" w:rsidRPr="003002C6" w:rsidRDefault="00AF00CD" w:rsidP="003B764B">
            <w:pPr>
              <w:spacing w:before="60" w:after="60" w:line="280" w:lineRule="exac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Kündigungsvorschrift für die Betriebsvereinbarung </w:t>
            </w:r>
          </w:p>
        </w:tc>
        <w:tc>
          <w:tcPr>
            <w:tcW w:w="1559" w:type="dxa"/>
            <w:tcMar>
              <w:left w:w="85" w:type="dxa"/>
              <w:right w:w="85" w:type="dxa"/>
            </w:tcMar>
            <w:vAlign w:val="center"/>
          </w:tcPr>
          <w:p w14:paraId="58C2E9D2" w14:textId="77777777" w:rsidR="00AF00CD" w:rsidRPr="0030477D" w:rsidRDefault="00AF00CD" w:rsidP="003B764B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30477D">
              <w:rPr>
                <w:rFonts w:ascii="Arial" w:hAnsi="Arial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0477D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30477D">
              <w:rPr>
                <w:rFonts w:ascii="Arial" w:hAnsi="Arial" w:cs="Arial"/>
              </w:rPr>
              <w:fldChar w:fldCharType="end"/>
            </w:r>
          </w:p>
        </w:tc>
      </w:tr>
      <w:tr w:rsidR="00AF00CD" w:rsidRPr="0030477D" w14:paraId="5B2A3892" w14:textId="77777777" w:rsidTr="003B764B">
        <w:tc>
          <w:tcPr>
            <w:tcW w:w="7797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7E3CE972" w14:textId="77777777" w:rsidR="00AF00CD" w:rsidRPr="003002C6" w:rsidRDefault="00AF00CD" w:rsidP="003B764B">
            <w:pPr>
              <w:spacing w:before="60" w:after="60" w:line="280" w:lineRule="exact"/>
              <w:rPr>
                <w:rFonts w:ascii="Arial" w:hAnsi="Arial"/>
              </w:rPr>
            </w:pPr>
            <w:r>
              <w:rPr>
                <w:rFonts w:ascii="Arial" w:hAnsi="Arial"/>
              </w:rPr>
              <w:t>Unterschriften der Beteiligten (Arbeitgeber; Betriebsrat)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1D4C8DB" w14:textId="77777777" w:rsidR="00AF00CD" w:rsidRPr="0030477D" w:rsidRDefault="00AF00CD" w:rsidP="003B764B">
            <w:pPr>
              <w:tabs>
                <w:tab w:val="left" w:pos="425"/>
                <w:tab w:val="left" w:pos="851"/>
              </w:tabs>
              <w:spacing w:before="60" w:after="60" w:line="280" w:lineRule="exact"/>
              <w:ind w:left="459" w:hanging="459"/>
              <w:jc w:val="center"/>
              <w:rPr>
                <w:rFonts w:ascii="Arial" w:hAnsi="Arial" w:cs="Arial"/>
              </w:rPr>
            </w:pPr>
            <w:r w:rsidRPr="0030477D">
              <w:rPr>
                <w:rFonts w:ascii="Arial" w:hAnsi="Arial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0477D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30477D">
              <w:rPr>
                <w:rFonts w:ascii="Arial" w:hAnsi="Arial" w:cs="Arial"/>
              </w:rPr>
              <w:fldChar w:fldCharType="end"/>
            </w:r>
          </w:p>
        </w:tc>
      </w:tr>
    </w:tbl>
    <w:p w14:paraId="7DC93006" w14:textId="77777777" w:rsidR="00AF00CD" w:rsidRPr="003002C6" w:rsidRDefault="00AF00CD" w:rsidP="00AF00CD">
      <w:pPr>
        <w:spacing w:before="60" w:after="60" w:line="280" w:lineRule="exact"/>
        <w:rPr>
          <w:rFonts w:ascii="Arial" w:hAnsi="Arial"/>
        </w:rPr>
      </w:pPr>
    </w:p>
    <w:sectPr w:rsidR="00AF00CD" w:rsidRPr="003002C6" w:rsidSect="00AB60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1BC5FD" w14:textId="77777777" w:rsidR="008049F2" w:rsidRDefault="008049F2" w:rsidP="00645C6A">
      <w:pPr>
        <w:spacing w:after="0" w:line="240" w:lineRule="auto"/>
      </w:pPr>
      <w:r>
        <w:separator/>
      </w:r>
    </w:p>
  </w:endnote>
  <w:endnote w:type="continuationSeparator" w:id="0">
    <w:p w14:paraId="0EF6E786" w14:textId="77777777" w:rsidR="008049F2" w:rsidRDefault="008049F2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42EFA4" w14:textId="77777777" w:rsidR="00AF00CD" w:rsidRDefault="00AF00C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5D5C18" w14:textId="5ABCBDBE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4D85BFC8" wp14:editId="1F1B4023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</w:t>
    </w:r>
    <w:r w:rsidRPr="0012313C">
      <w:rPr>
        <w:sz w:val="16"/>
        <w:szCs w:val="16"/>
      </w:rPr>
      <w:t xml:space="preserve">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AF00CD">
      <w:rPr>
        <w:sz w:val="16"/>
        <w:szCs w:val="16"/>
      </w:rPr>
      <w:t xml:space="preserve">Januar </w:t>
    </w:r>
    <w:r w:rsidR="00AF00CD">
      <w:rPr>
        <w:sz w:val="16"/>
        <w:szCs w:val="16"/>
      </w:rPr>
      <w:t>2020</w:t>
    </w:r>
    <w:bookmarkStart w:id="0" w:name="_GoBack"/>
    <w:bookmarkEnd w:id="0"/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DA034" w14:textId="77777777" w:rsidR="00AF00CD" w:rsidRDefault="00AF00C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D2D997" w14:textId="77777777" w:rsidR="008049F2" w:rsidRDefault="008049F2" w:rsidP="00645C6A">
      <w:pPr>
        <w:spacing w:after="0" w:line="240" w:lineRule="auto"/>
      </w:pPr>
      <w:r>
        <w:separator/>
      </w:r>
    </w:p>
  </w:footnote>
  <w:footnote w:type="continuationSeparator" w:id="0">
    <w:p w14:paraId="6E58FA55" w14:textId="77777777" w:rsidR="008049F2" w:rsidRDefault="008049F2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2C3C98" w14:textId="77777777" w:rsidR="00AF00CD" w:rsidRDefault="00AF00C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999B8F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3CBE0DD4" wp14:editId="622556F4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879C4C" w14:textId="77777777" w:rsidR="00AF00CD" w:rsidRDefault="00AF00C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3F6244EC"/>
    <w:multiLevelType w:val="hybridMultilevel"/>
    <w:tmpl w:val="96522D3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1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1"/>
  </w:num>
  <w:num w:numId="2">
    <w:abstractNumId w:val="0"/>
  </w:num>
  <w:num w:numId="3">
    <w:abstractNumId w:val="8"/>
  </w:num>
  <w:num w:numId="4">
    <w:abstractNumId w:val="7"/>
  </w:num>
  <w:num w:numId="5">
    <w:abstractNumId w:val="1"/>
  </w:num>
  <w:num w:numId="6">
    <w:abstractNumId w:val="1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5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46A0C"/>
    <w:rsid w:val="00051EEE"/>
    <w:rsid w:val="00056EC0"/>
    <w:rsid w:val="00097E64"/>
    <w:rsid w:val="000C1235"/>
    <w:rsid w:val="000F3088"/>
    <w:rsid w:val="00105AD1"/>
    <w:rsid w:val="0012313C"/>
    <w:rsid w:val="00154639"/>
    <w:rsid w:val="00267D40"/>
    <w:rsid w:val="004070D7"/>
    <w:rsid w:val="0043100C"/>
    <w:rsid w:val="004E4B9B"/>
    <w:rsid w:val="005B72E6"/>
    <w:rsid w:val="005C1193"/>
    <w:rsid w:val="005E2E83"/>
    <w:rsid w:val="0062183F"/>
    <w:rsid w:val="00621D93"/>
    <w:rsid w:val="00645C6A"/>
    <w:rsid w:val="006527DB"/>
    <w:rsid w:val="00696EB5"/>
    <w:rsid w:val="006E17BA"/>
    <w:rsid w:val="00730DBA"/>
    <w:rsid w:val="00747B9D"/>
    <w:rsid w:val="007B14D4"/>
    <w:rsid w:val="007C20F8"/>
    <w:rsid w:val="00800A1E"/>
    <w:rsid w:val="008049F2"/>
    <w:rsid w:val="008337B7"/>
    <w:rsid w:val="0087317C"/>
    <w:rsid w:val="008757A7"/>
    <w:rsid w:val="008F1965"/>
    <w:rsid w:val="009D1ADA"/>
    <w:rsid w:val="00A220F4"/>
    <w:rsid w:val="00A61090"/>
    <w:rsid w:val="00A81E88"/>
    <w:rsid w:val="00A9579E"/>
    <w:rsid w:val="00AB6068"/>
    <w:rsid w:val="00AC6AD8"/>
    <w:rsid w:val="00AF00CD"/>
    <w:rsid w:val="00B42537"/>
    <w:rsid w:val="00BA6766"/>
    <w:rsid w:val="00BD7586"/>
    <w:rsid w:val="00BE3933"/>
    <w:rsid w:val="00C512C3"/>
    <w:rsid w:val="00CA3365"/>
    <w:rsid w:val="00CB5669"/>
    <w:rsid w:val="00CC14C0"/>
    <w:rsid w:val="00D03711"/>
    <w:rsid w:val="00D33CF9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800D10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615</Words>
  <Characters>3881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 Rohde</cp:lastModifiedBy>
  <cp:revision>2</cp:revision>
  <dcterms:created xsi:type="dcterms:W3CDTF">2019-11-14T08:01:00Z</dcterms:created>
  <dcterms:modified xsi:type="dcterms:W3CDTF">2019-11-14T08:01:00Z</dcterms:modified>
</cp:coreProperties>
</file>