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8DFCCF" w14:textId="77777777" w:rsidR="00097E64" w:rsidRDefault="00097E64" w:rsidP="00097E64">
      <w:pPr>
        <w:rPr>
          <w:color w:val="FF0000"/>
        </w:rPr>
      </w:pPr>
    </w:p>
    <w:p w14:paraId="3365F009" w14:textId="5BC5FBD6" w:rsidR="003C753F" w:rsidRDefault="003C753F" w:rsidP="003C753F">
      <w:pPr>
        <w:rPr>
          <w:rFonts w:ascii="Times New Roman" w:hAnsi="Times New Roman"/>
        </w:rPr>
      </w:pPr>
      <w:r>
        <w:rPr>
          <w:rFonts w:ascii="Times New Roman" w:hAnsi="Times New Roman"/>
        </w:rPr>
        <w:t>Mindestlohnarbeitszeitkonto</w:t>
      </w:r>
    </w:p>
    <w:p w14:paraId="69E1F1E0" w14:textId="0B03FF4D" w:rsidR="003C753F" w:rsidRPr="00B42D27" w:rsidRDefault="003C753F" w:rsidP="003C753F">
      <w:pPr>
        <w:rPr>
          <w:rFonts w:ascii="Times New Roman" w:hAnsi="Times New Roman"/>
        </w:rPr>
      </w:pPr>
      <w:r w:rsidRPr="00B42D27">
        <w:rPr>
          <w:rFonts w:ascii="Times New Roman" w:hAnsi="Times New Roman"/>
        </w:rPr>
        <w:t>Musterbetriebsvereinbarung</w:t>
      </w:r>
    </w:p>
    <w:p w14:paraId="1C091D75" w14:textId="77777777" w:rsidR="003C753F" w:rsidRPr="00B42D27" w:rsidRDefault="003C753F" w:rsidP="003C753F">
      <w:pPr>
        <w:rPr>
          <w:rFonts w:ascii="Times New Roman" w:hAnsi="Times New Roman"/>
        </w:rPr>
      </w:pPr>
      <w:r w:rsidRPr="00B42D27">
        <w:rPr>
          <w:rFonts w:ascii="Times New Roman" w:hAnsi="Times New Roman"/>
        </w:rPr>
        <w:t>Zwischen</w:t>
      </w:r>
    </w:p>
    <w:p w14:paraId="52DC9EB7" w14:textId="77777777" w:rsidR="003C753F" w:rsidRPr="00B42D27" w:rsidRDefault="003C753F" w:rsidP="003C753F">
      <w:pPr>
        <w:rPr>
          <w:rFonts w:ascii="Times New Roman" w:hAnsi="Times New Roman"/>
        </w:rPr>
      </w:pPr>
      <w:r w:rsidRPr="00B42D27">
        <w:rPr>
          <w:rFonts w:ascii="Times New Roman" w:hAnsi="Times New Roman"/>
        </w:rPr>
        <w:t>der Muster GmbH, vertreten durch den Geschäftsführer Max Muster, Musterstraße 3, 12345 Beispielstadt,</w:t>
      </w:r>
    </w:p>
    <w:p w14:paraId="74C1C172" w14:textId="77777777" w:rsidR="003C753F" w:rsidRPr="00B42D27" w:rsidRDefault="003C753F" w:rsidP="003C753F">
      <w:pPr>
        <w:rPr>
          <w:rFonts w:ascii="Times New Roman" w:hAnsi="Times New Roman"/>
        </w:rPr>
      </w:pPr>
      <w:r w:rsidRPr="00B42D27">
        <w:rPr>
          <w:rFonts w:ascii="Times New Roman" w:hAnsi="Times New Roman"/>
        </w:rPr>
        <w:t>– nachfolgend Arbeitgeberin genannt –</w:t>
      </w:r>
    </w:p>
    <w:p w14:paraId="22DC086D" w14:textId="77777777" w:rsidR="003C753F" w:rsidRPr="00B42D27" w:rsidRDefault="003C753F" w:rsidP="003C753F">
      <w:pPr>
        <w:rPr>
          <w:rFonts w:ascii="Times New Roman" w:hAnsi="Times New Roman"/>
        </w:rPr>
      </w:pPr>
      <w:r w:rsidRPr="00B42D27">
        <w:rPr>
          <w:rFonts w:ascii="Times New Roman" w:hAnsi="Times New Roman"/>
        </w:rPr>
        <w:t>und</w:t>
      </w:r>
    </w:p>
    <w:p w14:paraId="0F3439B4" w14:textId="77777777" w:rsidR="003C753F" w:rsidRPr="00B42D27" w:rsidRDefault="003C753F" w:rsidP="003C753F">
      <w:pPr>
        <w:rPr>
          <w:rFonts w:ascii="Times New Roman" w:hAnsi="Times New Roman"/>
        </w:rPr>
      </w:pPr>
      <w:r w:rsidRPr="00B42D27">
        <w:rPr>
          <w:rFonts w:ascii="Times New Roman" w:hAnsi="Times New Roman"/>
        </w:rPr>
        <w:t>dem Betriebsrat der Muster GmbH, vertreten durch den Betriebsratsvorsitzenden Heinz Müller, Musterstraße 3, 12345 Beispielstadt,</w:t>
      </w:r>
    </w:p>
    <w:p w14:paraId="6196689C" w14:textId="77777777" w:rsidR="003C753F" w:rsidRPr="00B42D27" w:rsidRDefault="003C753F" w:rsidP="003C753F">
      <w:pPr>
        <w:rPr>
          <w:rFonts w:ascii="Times New Roman" w:hAnsi="Times New Roman"/>
        </w:rPr>
      </w:pPr>
      <w:r w:rsidRPr="00B42D27">
        <w:rPr>
          <w:rFonts w:ascii="Times New Roman" w:hAnsi="Times New Roman"/>
        </w:rPr>
        <w:t>– nachfolgend Betriebsrat genannt –</w:t>
      </w:r>
    </w:p>
    <w:p w14:paraId="1A8B8457" w14:textId="77777777" w:rsidR="003C753F" w:rsidRPr="00B42D27" w:rsidRDefault="003C753F" w:rsidP="003C753F">
      <w:pPr>
        <w:rPr>
          <w:rFonts w:ascii="Times New Roman" w:hAnsi="Times New Roman"/>
        </w:rPr>
      </w:pPr>
      <w:r w:rsidRPr="00B42D27">
        <w:rPr>
          <w:rFonts w:ascii="Times New Roman" w:hAnsi="Times New Roman"/>
        </w:rPr>
        <w:t>wird folgende</w:t>
      </w:r>
    </w:p>
    <w:p w14:paraId="7560C72F" w14:textId="77777777" w:rsidR="003C753F" w:rsidRPr="00B42D27" w:rsidRDefault="003C753F" w:rsidP="003C753F">
      <w:pPr>
        <w:rPr>
          <w:rFonts w:ascii="Times New Roman" w:hAnsi="Times New Roman"/>
        </w:rPr>
      </w:pPr>
    </w:p>
    <w:p w14:paraId="1CC63E27" w14:textId="77777777" w:rsidR="003C753F" w:rsidRPr="00B42D27" w:rsidRDefault="003C753F" w:rsidP="003C753F">
      <w:pPr>
        <w:rPr>
          <w:rFonts w:ascii="Times New Roman" w:hAnsi="Times New Roman"/>
        </w:rPr>
      </w:pPr>
      <w:r w:rsidRPr="00B42D27">
        <w:rPr>
          <w:rFonts w:ascii="Times New Roman" w:hAnsi="Times New Roman"/>
        </w:rPr>
        <w:t>Betriebsvereinbarung über Mindestlohnarbeitszeitkonten i.S.v. § 2 MiLoG</w:t>
      </w:r>
    </w:p>
    <w:p w14:paraId="7C4B1D2E" w14:textId="77777777" w:rsidR="003C753F" w:rsidRPr="00B42D27" w:rsidRDefault="003C753F" w:rsidP="003C753F">
      <w:pPr>
        <w:rPr>
          <w:rFonts w:ascii="Times New Roman" w:hAnsi="Times New Roman"/>
        </w:rPr>
      </w:pPr>
    </w:p>
    <w:p w14:paraId="68AB64B2" w14:textId="77777777" w:rsidR="003C753F" w:rsidRPr="00B42D27" w:rsidRDefault="003C753F" w:rsidP="003C753F">
      <w:pPr>
        <w:rPr>
          <w:rFonts w:ascii="Times New Roman" w:hAnsi="Times New Roman"/>
        </w:rPr>
      </w:pPr>
      <w:r w:rsidRPr="00B42D27">
        <w:rPr>
          <w:rFonts w:ascii="Times New Roman" w:hAnsi="Times New Roman"/>
        </w:rPr>
        <w:t>geschlossen:</w:t>
      </w:r>
    </w:p>
    <w:p w14:paraId="2C54BB0D" w14:textId="77777777" w:rsidR="003C753F" w:rsidRPr="003C753F" w:rsidRDefault="003C753F" w:rsidP="003C753F">
      <w:pPr>
        <w:rPr>
          <w:rFonts w:ascii="Times New Roman" w:hAnsi="Times New Roman"/>
          <w:b/>
          <w:bCs/>
        </w:rPr>
      </w:pPr>
      <w:r w:rsidRPr="003C753F">
        <w:rPr>
          <w:rFonts w:ascii="Times New Roman" w:hAnsi="Times New Roman"/>
          <w:b/>
          <w:bCs/>
        </w:rPr>
        <w:t>Präambel</w:t>
      </w:r>
    </w:p>
    <w:p w14:paraId="007AB65B" w14:textId="77777777" w:rsidR="003C753F" w:rsidRPr="00B42D27" w:rsidRDefault="003C753F" w:rsidP="003C753F">
      <w:pPr>
        <w:rPr>
          <w:rFonts w:ascii="Times New Roman" w:hAnsi="Times New Roman"/>
        </w:rPr>
      </w:pPr>
      <w:r w:rsidRPr="00B42D27">
        <w:rPr>
          <w:rFonts w:ascii="Times New Roman" w:hAnsi="Times New Roman"/>
        </w:rPr>
        <w:t>Die Betriebsparteien stimmen darin überein, dass diese Betriebsvereinbarung der Regelung von Arbeitszeitkonten für Arbeitnehmerinnen und Arbeitnehmer dient, die unter den Anwendungsbereich des Mindestlohngesetzes (MiLoG) fallen.</w:t>
      </w:r>
    </w:p>
    <w:p w14:paraId="1D78911A" w14:textId="77777777" w:rsidR="003C753F" w:rsidRPr="00A15093" w:rsidRDefault="003C753F" w:rsidP="003C753F">
      <w:pPr>
        <w:rPr>
          <w:rFonts w:ascii="Times New Roman" w:hAnsi="Times New Roman"/>
          <w:b/>
          <w:bCs/>
        </w:rPr>
      </w:pPr>
      <w:r w:rsidRPr="00A15093">
        <w:rPr>
          <w:rFonts w:ascii="Times New Roman" w:hAnsi="Times New Roman"/>
          <w:b/>
          <w:bCs/>
        </w:rPr>
        <w:t>§ 1 Geltungsbereich</w:t>
      </w:r>
    </w:p>
    <w:p w14:paraId="400A978A" w14:textId="61DCB2FF" w:rsidR="003C753F" w:rsidRPr="00A15093" w:rsidRDefault="003C753F" w:rsidP="00A15093">
      <w:pPr>
        <w:rPr>
          <w:rFonts w:ascii="Times New Roman" w:hAnsi="Times New Roman"/>
        </w:rPr>
      </w:pPr>
      <w:r w:rsidRPr="00A15093">
        <w:rPr>
          <w:rFonts w:ascii="Times New Roman" w:hAnsi="Times New Roman"/>
        </w:rPr>
        <w:t>Diese Betriebsvereinbarung gilt für alle Arbeitnehmerinnen und Arbeitnehmer des Betriebs, die gegenwärtig oder zukünftig beschäftigt sind oder beschäftigt werden, mit Ausnahme der leitenden Angestellten.</w:t>
      </w:r>
    </w:p>
    <w:p w14:paraId="3374F949" w14:textId="77777777" w:rsidR="003C753F" w:rsidRPr="00B42D27" w:rsidRDefault="003C753F" w:rsidP="003C753F">
      <w:pPr>
        <w:rPr>
          <w:rFonts w:ascii="Times New Roman" w:hAnsi="Times New Roman"/>
        </w:rPr>
      </w:pPr>
      <w:r w:rsidRPr="00B42D27">
        <w:rPr>
          <w:rFonts w:ascii="Times New Roman" w:hAnsi="Times New Roman"/>
        </w:rPr>
        <w:t>Alternativ: Diese Betriebsvereinbarung gilt für alle Arbeitnehmerinnen und Arbeitnehmer des Betriebs, die gegenwärtig oder zukünftig beschäftigt sind oder beschäftigt werden, die unter den Anwendungsbereich des Mindestlohngesetzes (MiLoG) fallen, mit Ausnahme der leitenden Angestellten. Für alle anderen Arbeitnehmerinnen und Arbeitnehmer des Betriebes mit Ausnahme der leitenden Angestellten gilt die Arbeitszeitkonten-Betriebsvereinbarung vom ... (Datum).</w:t>
      </w:r>
    </w:p>
    <w:p w14:paraId="298C30F9" w14:textId="77777777" w:rsidR="003C753F" w:rsidRPr="00B42D27" w:rsidRDefault="003C753F" w:rsidP="003C753F">
      <w:pPr>
        <w:rPr>
          <w:rFonts w:ascii="Times New Roman" w:hAnsi="Times New Roman"/>
        </w:rPr>
      </w:pPr>
    </w:p>
    <w:p w14:paraId="023F96EE" w14:textId="77777777" w:rsidR="003C753F" w:rsidRPr="00A15093" w:rsidRDefault="003C753F" w:rsidP="003C753F">
      <w:pPr>
        <w:rPr>
          <w:rFonts w:ascii="Times New Roman" w:hAnsi="Times New Roman"/>
          <w:b/>
          <w:bCs/>
        </w:rPr>
      </w:pPr>
      <w:r w:rsidRPr="00A15093">
        <w:rPr>
          <w:rFonts w:ascii="Times New Roman" w:hAnsi="Times New Roman"/>
          <w:b/>
          <w:bCs/>
        </w:rPr>
        <w:lastRenderedPageBreak/>
        <w:t>§ 2 Mindestlohnarbeitszeitkonto</w:t>
      </w:r>
    </w:p>
    <w:p w14:paraId="3A309CF7" w14:textId="23D23418" w:rsidR="003C753F" w:rsidRPr="00A15093" w:rsidRDefault="00A15093" w:rsidP="00A15093">
      <w:pPr>
        <w:pStyle w:val="Listenabsatz"/>
        <w:numPr>
          <w:ilvl w:val="0"/>
          <w:numId w:val="14"/>
        </w:numPr>
        <w:rPr>
          <w:rFonts w:ascii="Times New Roman" w:hAnsi="Times New Roman"/>
        </w:rPr>
      </w:pPr>
      <w:r w:rsidRPr="00A15093">
        <w:rPr>
          <w:rFonts w:ascii="Times New Roman" w:hAnsi="Times New Roman"/>
        </w:rPr>
        <w:t>F</w:t>
      </w:r>
      <w:r w:rsidR="003C753F" w:rsidRPr="00A15093">
        <w:rPr>
          <w:rFonts w:ascii="Times New Roman" w:hAnsi="Times New Roman"/>
        </w:rPr>
        <w:t>ür Arbeitnehmer, die unter den Geltungsbereich dieser Betriebsvereinbarung fallen, dürfen Arbeitszeitkonten nur geführt werden, wenn</w:t>
      </w:r>
    </w:p>
    <w:p w14:paraId="7602776F" w14:textId="1C4C70D2" w:rsidR="003C753F" w:rsidRPr="00A15093" w:rsidRDefault="003C753F" w:rsidP="00A15093">
      <w:pPr>
        <w:pStyle w:val="Listenabsatz"/>
        <w:numPr>
          <w:ilvl w:val="0"/>
          <w:numId w:val="15"/>
        </w:numPr>
        <w:rPr>
          <w:rFonts w:ascii="Times New Roman" w:hAnsi="Times New Roman"/>
        </w:rPr>
      </w:pPr>
      <w:r w:rsidRPr="00A15093">
        <w:rPr>
          <w:rFonts w:ascii="Times New Roman" w:hAnsi="Times New Roman"/>
        </w:rPr>
        <w:t>die jeweilige individuelle Arbeitszeit (Wochenarbeitszeit oder Monatsarbeitszeit) arbeitsvertraglich in Schriftform festgelegt wurde,</w:t>
      </w:r>
    </w:p>
    <w:p w14:paraId="33B7383E" w14:textId="77777777" w:rsidR="00A15093" w:rsidRDefault="003C753F" w:rsidP="00A15093">
      <w:pPr>
        <w:pStyle w:val="Listenabsatz"/>
        <w:numPr>
          <w:ilvl w:val="0"/>
          <w:numId w:val="15"/>
        </w:numPr>
        <w:rPr>
          <w:rFonts w:ascii="Times New Roman" w:hAnsi="Times New Roman"/>
        </w:rPr>
      </w:pPr>
      <w:r w:rsidRPr="00A15093">
        <w:rPr>
          <w:rFonts w:ascii="Times New Roman" w:hAnsi="Times New Roman"/>
        </w:rPr>
        <w:t xml:space="preserve">dem Arbeitnehmer mindestens ein verstetigtes Monatseinkommen gezahlt wird, auf der Basis der arbeitsvertraglich individuell vereinbarten Arbeitszeit, und </w:t>
      </w:r>
    </w:p>
    <w:p w14:paraId="57ACD702" w14:textId="3D5652E7" w:rsidR="003C753F" w:rsidRPr="00A15093" w:rsidRDefault="003C753F" w:rsidP="00A15093">
      <w:pPr>
        <w:pStyle w:val="Listenabsatz"/>
        <w:numPr>
          <w:ilvl w:val="0"/>
          <w:numId w:val="15"/>
        </w:numPr>
        <w:rPr>
          <w:rFonts w:ascii="Times New Roman" w:hAnsi="Times New Roman"/>
        </w:rPr>
      </w:pPr>
      <w:r w:rsidRPr="00A15093">
        <w:rPr>
          <w:rFonts w:ascii="Times New Roman" w:hAnsi="Times New Roman"/>
        </w:rPr>
        <w:t>dies im Arbeitsvertrag schriftlich festgelegt ist.</w:t>
      </w:r>
    </w:p>
    <w:p w14:paraId="1CC140F8" w14:textId="5B6F1C7D" w:rsidR="003C753F" w:rsidRPr="00A15093" w:rsidRDefault="003C753F" w:rsidP="00A15093">
      <w:pPr>
        <w:pStyle w:val="Listenabsatz"/>
        <w:numPr>
          <w:ilvl w:val="0"/>
          <w:numId w:val="14"/>
        </w:numPr>
        <w:rPr>
          <w:rFonts w:ascii="Times New Roman" w:hAnsi="Times New Roman"/>
        </w:rPr>
      </w:pPr>
      <w:r w:rsidRPr="00A15093">
        <w:rPr>
          <w:rFonts w:ascii="Times New Roman" w:hAnsi="Times New Roman"/>
        </w:rPr>
        <w:t>Die dem Arbeitszeitkonto gutgeschriebenen Arbeitsstunden dürfen monatlich jeweils 50 % der vertraglich vereinbarten Arbeitszeit des jeweiligen Arbeitnehmers nicht übersteigen. Für Teilzeitarbeitnehmer gilt dies entsprechend.</w:t>
      </w:r>
    </w:p>
    <w:p w14:paraId="64F4C598" w14:textId="0A33B46D" w:rsidR="003C753F" w:rsidRPr="00A15093" w:rsidRDefault="00A15093" w:rsidP="00181A9D">
      <w:pPr>
        <w:pStyle w:val="Listenabsatz"/>
        <w:numPr>
          <w:ilvl w:val="0"/>
          <w:numId w:val="14"/>
        </w:numPr>
        <w:rPr>
          <w:rFonts w:ascii="Times New Roman" w:hAnsi="Times New Roman"/>
        </w:rPr>
      </w:pPr>
      <w:r w:rsidRPr="00A15093">
        <w:rPr>
          <w:rFonts w:ascii="Times New Roman" w:hAnsi="Times New Roman"/>
        </w:rPr>
        <w:t>J</w:t>
      </w:r>
      <w:r w:rsidR="003C753F" w:rsidRPr="00A15093">
        <w:rPr>
          <w:rFonts w:ascii="Times New Roman" w:hAnsi="Times New Roman"/>
        </w:rPr>
        <w:t>eweils zum Monatsende wird die in dem zurückliegenden Monat geleistete Arbeit erfasst und ggf. Arbeitsstunden dem Arbeitszeitkonto gutgeschrieben.</w:t>
      </w:r>
    </w:p>
    <w:p w14:paraId="39157220" w14:textId="56EA90C0" w:rsidR="003C753F" w:rsidRPr="00A15093" w:rsidRDefault="003C753F" w:rsidP="00A15093">
      <w:pPr>
        <w:pStyle w:val="Listenabsatz"/>
        <w:numPr>
          <w:ilvl w:val="0"/>
          <w:numId w:val="14"/>
        </w:numPr>
        <w:rPr>
          <w:rFonts w:ascii="Times New Roman" w:hAnsi="Times New Roman"/>
        </w:rPr>
      </w:pPr>
      <w:r w:rsidRPr="00A15093">
        <w:rPr>
          <w:rFonts w:ascii="Times New Roman" w:hAnsi="Times New Roman"/>
        </w:rPr>
        <w:t>Die auf dem Arbeitszeitkonto gutgeschriebenen Arbeitsstunden sind spätestens innerhalb von zwölf Kalendermonaten nach ihrer monatlichen Erfassung entweder durch bezahlte Freizeitgewährung oder durch Zahlung des Mindestlohns bzw. des für die Stunden vereinbarten Stundenlohns auszugleichen.</w:t>
      </w:r>
    </w:p>
    <w:p w14:paraId="43A73E2C" w14:textId="77777777" w:rsidR="003C753F" w:rsidRPr="00B42D27" w:rsidRDefault="003C753F" w:rsidP="003C753F">
      <w:pPr>
        <w:rPr>
          <w:rFonts w:ascii="Times New Roman" w:hAnsi="Times New Roman"/>
        </w:rPr>
      </w:pPr>
      <w:r w:rsidRPr="00B42D27">
        <w:rPr>
          <w:rFonts w:ascii="Times New Roman" w:hAnsi="Times New Roman"/>
        </w:rPr>
        <w:t>Eventuell: Minusstunden (Zeitschulden) können mit Plusstunden (Zeitguthaben) verrechnet werden. Auf dem Arbeitszeitkonto dürfen nicht mehr als maximal zehn Minusstunden vorhanden sein. Im Falle der Beendigung des Arbeitsverhältnisses sind die Minusstunden möglichst auszugleichen. Ist wegen der Beendigung des Arbeitsverhältnisses oder aus anderen Gründen ein Ausgleich nicht mehr möglich, ist der betroffene Arbeitnehmer nicht verpflichtet, diese Minusstunden auszugleichen. Minusstunden dürfen im Arbeitszeitkonto nur gebucht werden, wenn eine entsprechende individualarbeitsvertragliche Vereinbarung hierüber mit dem betroffenen Arbeitnehmer besteht.</w:t>
      </w:r>
    </w:p>
    <w:p w14:paraId="2A692A3C" w14:textId="77777777" w:rsidR="003C753F" w:rsidRPr="00A15093" w:rsidRDefault="003C753F" w:rsidP="003C753F">
      <w:pPr>
        <w:rPr>
          <w:rFonts w:ascii="Times New Roman" w:hAnsi="Times New Roman"/>
          <w:b/>
          <w:bCs/>
        </w:rPr>
      </w:pPr>
      <w:r w:rsidRPr="00A15093">
        <w:rPr>
          <w:rFonts w:ascii="Times New Roman" w:hAnsi="Times New Roman"/>
          <w:b/>
          <w:bCs/>
        </w:rPr>
        <w:t>§ 3 Abrechnung</w:t>
      </w:r>
    </w:p>
    <w:p w14:paraId="74A12143" w14:textId="77777777" w:rsidR="003C753F" w:rsidRPr="00B42D27" w:rsidRDefault="003C753F" w:rsidP="003C753F">
      <w:pPr>
        <w:rPr>
          <w:rFonts w:ascii="Times New Roman" w:hAnsi="Times New Roman"/>
        </w:rPr>
      </w:pPr>
      <w:r w:rsidRPr="00B42D27">
        <w:rPr>
          <w:rFonts w:ascii="Times New Roman" w:hAnsi="Times New Roman"/>
        </w:rPr>
        <w:t>Alle Arbeitnehmerinnen und Arbeitnehmer, die unter den Geltungsbereich dieser Betriebsvereinbarung fallen und für die ein Arbeitszeitkonto geführt wird, erhalten eine monatliche Abrechnung über alle Kontobewegungen des Arbeitszeitkontos und insbesondere über die Höhe des dort verbuchten Stundensaldos.</w:t>
      </w:r>
    </w:p>
    <w:p w14:paraId="010ADD38" w14:textId="77777777" w:rsidR="003C753F" w:rsidRPr="00A15093" w:rsidRDefault="003C753F" w:rsidP="003C753F">
      <w:pPr>
        <w:rPr>
          <w:rFonts w:ascii="Times New Roman" w:hAnsi="Times New Roman"/>
          <w:b/>
          <w:bCs/>
        </w:rPr>
      </w:pPr>
      <w:r w:rsidRPr="00A15093">
        <w:rPr>
          <w:rFonts w:ascii="Times New Roman" w:hAnsi="Times New Roman"/>
          <w:b/>
          <w:bCs/>
        </w:rPr>
        <w:t>§ 4 Unterrichtung des Betriebsrats</w:t>
      </w:r>
    </w:p>
    <w:p w14:paraId="4B2CDE44" w14:textId="77777777" w:rsidR="003C753F" w:rsidRPr="00B42D27" w:rsidRDefault="003C753F" w:rsidP="003C753F">
      <w:pPr>
        <w:rPr>
          <w:rFonts w:ascii="Times New Roman" w:hAnsi="Times New Roman"/>
        </w:rPr>
      </w:pPr>
      <w:r w:rsidRPr="00B42D27">
        <w:rPr>
          <w:rFonts w:ascii="Times New Roman" w:hAnsi="Times New Roman"/>
        </w:rPr>
        <w:t>Von den Abrechnungen nach § 3 dieser Betriebsvereinbarung erhält der Betriebsrat jeweils monatlich Abschriften. Diese werden dem Betriebsrat in Textform zur Verfügung gestellt.</w:t>
      </w:r>
    </w:p>
    <w:p w14:paraId="26FE3BFB" w14:textId="77777777" w:rsidR="003C753F" w:rsidRPr="00A15093" w:rsidRDefault="003C753F" w:rsidP="003C753F">
      <w:pPr>
        <w:rPr>
          <w:rFonts w:ascii="Times New Roman" w:hAnsi="Times New Roman"/>
          <w:b/>
          <w:bCs/>
        </w:rPr>
      </w:pPr>
      <w:r w:rsidRPr="00A15093">
        <w:rPr>
          <w:rFonts w:ascii="Times New Roman" w:hAnsi="Times New Roman"/>
          <w:b/>
          <w:bCs/>
        </w:rPr>
        <w:t>§ 5 Schlussbestimmungen</w:t>
      </w:r>
    </w:p>
    <w:p w14:paraId="4B24A949" w14:textId="353C73DC" w:rsidR="003C753F" w:rsidRPr="00A15093" w:rsidRDefault="003C753F" w:rsidP="00A15093">
      <w:pPr>
        <w:pStyle w:val="Listenabsatz"/>
        <w:numPr>
          <w:ilvl w:val="0"/>
          <w:numId w:val="16"/>
        </w:numPr>
        <w:rPr>
          <w:rFonts w:ascii="Times New Roman" w:hAnsi="Times New Roman"/>
        </w:rPr>
      </w:pPr>
      <w:r w:rsidRPr="00A15093">
        <w:rPr>
          <w:rFonts w:ascii="Times New Roman" w:hAnsi="Times New Roman"/>
        </w:rPr>
        <w:t>Sollte diese Betriebsvereinbarung teilweise unwirksam sein oder werden, so berührt dies nicht die Wirksamkeit der Betriebsvereinbarung im Übrigen. Die Betriebsparteien verpflichten sich, den unwirksamen Teil der Betriebsvereinbarung durch eine Neuregelung zu ersetzen, die dem wirtschaftlichen Sinn und Zweck des unwirksamen Teils so weit wie möglich entspricht.</w:t>
      </w:r>
    </w:p>
    <w:p w14:paraId="587F3F8B" w14:textId="77777777" w:rsidR="003C753F" w:rsidRPr="00B42D27" w:rsidRDefault="003C753F" w:rsidP="003C753F">
      <w:pPr>
        <w:rPr>
          <w:rFonts w:ascii="Times New Roman" w:hAnsi="Times New Roman"/>
        </w:rPr>
      </w:pPr>
    </w:p>
    <w:p w14:paraId="24B5A92A" w14:textId="4FBE73F7" w:rsidR="003C753F" w:rsidRPr="00A15093" w:rsidRDefault="003C753F" w:rsidP="00A15093">
      <w:pPr>
        <w:pStyle w:val="Listenabsatz"/>
        <w:numPr>
          <w:ilvl w:val="0"/>
          <w:numId w:val="16"/>
        </w:numPr>
        <w:rPr>
          <w:rFonts w:ascii="Times New Roman" w:hAnsi="Times New Roman"/>
        </w:rPr>
      </w:pPr>
      <w:r w:rsidRPr="00A15093">
        <w:rPr>
          <w:rFonts w:ascii="Times New Roman" w:hAnsi="Times New Roman"/>
        </w:rPr>
        <w:lastRenderedPageBreak/>
        <w:t>Die Betriebsvereinbarung ist mit einer Frist von drei Monaten zum Monatsende kündbar und wirkt im Falle ihrer Kündigung in allen Teilen bis zum Abschluss einer Neuregelung nach.</w:t>
      </w:r>
    </w:p>
    <w:p w14:paraId="4D51B0A1" w14:textId="43297304" w:rsidR="003C753F" w:rsidRPr="00A15093" w:rsidRDefault="00A15093" w:rsidP="0004707F">
      <w:pPr>
        <w:pStyle w:val="Listenabsatz"/>
        <w:numPr>
          <w:ilvl w:val="0"/>
          <w:numId w:val="16"/>
        </w:numPr>
        <w:rPr>
          <w:rFonts w:ascii="Times New Roman" w:hAnsi="Times New Roman"/>
        </w:rPr>
      </w:pPr>
      <w:r w:rsidRPr="00A15093">
        <w:rPr>
          <w:rFonts w:ascii="Times New Roman" w:hAnsi="Times New Roman"/>
        </w:rPr>
        <w:t>D</w:t>
      </w:r>
      <w:r w:rsidR="003C753F" w:rsidRPr="00A15093">
        <w:rPr>
          <w:rFonts w:ascii="Times New Roman" w:hAnsi="Times New Roman"/>
        </w:rPr>
        <w:t>ie Betriebsvereinbarung tritt am ... in Kraft.</w:t>
      </w:r>
    </w:p>
    <w:p w14:paraId="47951740" w14:textId="77777777" w:rsidR="003C753F" w:rsidRPr="00B42D27" w:rsidRDefault="003C753F" w:rsidP="003C753F">
      <w:pPr>
        <w:rPr>
          <w:rFonts w:ascii="Times New Roman" w:hAnsi="Times New Roman"/>
        </w:rPr>
      </w:pPr>
      <w:r w:rsidRPr="00B42D27">
        <w:rPr>
          <w:rFonts w:ascii="Times New Roman" w:hAnsi="Times New Roman"/>
        </w:rPr>
        <w:t>Musterstadt, Datum</w:t>
      </w:r>
    </w:p>
    <w:p w14:paraId="3518CAC3" w14:textId="77777777" w:rsidR="003C753F" w:rsidRDefault="003C753F" w:rsidP="003C753F">
      <w:pPr>
        <w:rPr>
          <w:rFonts w:ascii="Times New Roman" w:hAnsi="Times New Roman"/>
        </w:rPr>
      </w:pPr>
      <w:r w:rsidRPr="00B42D27">
        <w:rPr>
          <w:rFonts w:ascii="Times New Roman" w:hAnsi="Times New Roman"/>
        </w:rPr>
        <w:t>Unterschrift Betriebsratsvorsitzender, Unterschrift Geschäftsführer</w:t>
      </w:r>
    </w:p>
    <w:p w14:paraId="13277103" w14:textId="77777777" w:rsidR="003C753F" w:rsidRDefault="003C753F" w:rsidP="003C753F">
      <w:pPr>
        <w:rPr>
          <w:rFonts w:ascii="Times New Roman" w:hAnsi="Times New Roman"/>
        </w:rPr>
      </w:pPr>
    </w:p>
    <w:sectPr w:rsidR="003C753F"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FD501E" w14:textId="77777777" w:rsidR="00A52A4B" w:rsidRDefault="00A52A4B" w:rsidP="00645C6A">
      <w:pPr>
        <w:spacing w:after="0" w:line="240" w:lineRule="auto"/>
      </w:pPr>
      <w:r>
        <w:separator/>
      </w:r>
    </w:p>
  </w:endnote>
  <w:endnote w:type="continuationSeparator" w:id="0">
    <w:p w14:paraId="5221D566" w14:textId="77777777" w:rsidR="00A52A4B" w:rsidRDefault="00A52A4B"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6D22B4" w14:textId="325BDBC1"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3C753F">
      <w:rPr>
        <w:sz w:val="16"/>
        <w:szCs w:val="16"/>
      </w:rPr>
      <w:t>Oktob</w:t>
    </w:r>
    <w:r w:rsidR="00097E64">
      <w:rPr>
        <w:sz w:val="16"/>
        <w:szCs w:val="16"/>
      </w:rPr>
      <w:t>er</w:t>
    </w:r>
    <w:r w:rsidR="006E17BA">
      <w:rPr>
        <w:sz w:val="16"/>
        <w:szCs w:val="16"/>
      </w:rPr>
      <w:t xml:space="preserve"> 20</w:t>
    </w:r>
    <w:r w:rsidR="003C753F">
      <w:rPr>
        <w:sz w:val="16"/>
        <w:szCs w:val="16"/>
      </w:rPr>
      <w:t>20</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4CAA38" w14:textId="77777777" w:rsidR="00A52A4B" w:rsidRDefault="00A52A4B" w:rsidP="00645C6A">
      <w:pPr>
        <w:spacing w:after="0" w:line="240" w:lineRule="auto"/>
      </w:pPr>
      <w:r>
        <w:separator/>
      </w:r>
    </w:p>
  </w:footnote>
  <w:footnote w:type="continuationSeparator" w:id="0">
    <w:p w14:paraId="2B1CE0F1" w14:textId="77777777" w:rsidR="00A52A4B" w:rsidRDefault="00A52A4B"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C886EC6"/>
    <w:multiLevelType w:val="hybridMultilevel"/>
    <w:tmpl w:val="63C01B4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B903EFD"/>
    <w:multiLevelType w:val="hybridMultilevel"/>
    <w:tmpl w:val="225697F6"/>
    <w:lvl w:ilvl="0" w:tplc="2318C892">
      <w:start w:val="1"/>
      <w:numFmt w:val="bullet"/>
      <w:lvlText w:val="-"/>
      <w:lvlJc w:val="left"/>
      <w:pPr>
        <w:ind w:left="1080" w:hanging="360"/>
      </w:pPr>
      <w:rPr>
        <w:rFonts w:ascii="Times New Roman" w:eastAsiaTheme="minorHAnsi" w:hAnsi="Times New Roman" w:cs="Times New Roma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7"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8"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E3A274C"/>
    <w:multiLevelType w:val="hybridMultilevel"/>
    <w:tmpl w:val="A448F38C"/>
    <w:lvl w:ilvl="0" w:tplc="F70ADD3A">
      <w:start w:val="1"/>
      <w:numFmt w:val="decimal"/>
      <w:lvlText w:val="(%1)"/>
      <w:lvlJc w:val="left"/>
      <w:pPr>
        <w:ind w:left="720" w:hanging="360"/>
      </w:pPr>
      <w:rPr>
        <w:rFonts w:ascii="Times New Roman" w:eastAsiaTheme="minorHAnsi" w:hAnsi="Times New Roman" w:cstheme="minorBidi"/>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692F00D8"/>
    <w:multiLevelType w:val="hybridMultilevel"/>
    <w:tmpl w:val="2A38F7C4"/>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B340277"/>
    <w:multiLevelType w:val="hybridMultilevel"/>
    <w:tmpl w:val="EA184AA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5"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5"/>
  </w:num>
  <w:num w:numId="2">
    <w:abstractNumId w:val="0"/>
  </w:num>
  <w:num w:numId="3">
    <w:abstractNumId w:val="10"/>
  </w:num>
  <w:num w:numId="4">
    <w:abstractNumId w:val="8"/>
  </w:num>
  <w:num w:numId="5">
    <w:abstractNumId w:val="1"/>
  </w:num>
  <w:num w:numId="6">
    <w:abstractNumId w:val="14"/>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2"/>
  </w:num>
  <w:num w:numId="10">
    <w:abstractNumId w:val="7"/>
  </w:num>
  <w:num w:numId="11">
    <w:abstractNumId w:val="13"/>
  </w:num>
  <w:num w:numId="12">
    <w:abstractNumId w:val="11"/>
  </w:num>
  <w:num w:numId="13">
    <w:abstractNumId w:val="3"/>
  </w:num>
  <w:num w:numId="14">
    <w:abstractNumId w:val="9"/>
  </w:num>
  <w:num w:numId="15">
    <w:abstractNumId w:val="6"/>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46A0C"/>
    <w:rsid w:val="00051EEE"/>
    <w:rsid w:val="00056EC0"/>
    <w:rsid w:val="00097E64"/>
    <w:rsid w:val="000C1235"/>
    <w:rsid w:val="000F3088"/>
    <w:rsid w:val="00105AD1"/>
    <w:rsid w:val="0012313C"/>
    <w:rsid w:val="00154639"/>
    <w:rsid w:val="00267D40"/>
    <w:rsid w:val="003C753F"/>
    <w:rsid w:val="004070D7"/>
    <w:rsid w:val="0043100C"/>
    <w:rsid w:val="004E4B9B"/>
    <w:rsid w:val="00530780"/>
    <w:rsid w:val="005B72E6"/>
    <w:rsid w:val="005C1193"/>
    <w:rsid w:val="005E2E83"/>
    <w:rsid w:val="0062183F"/>
    <w:rsid w:val="00621D93"/>
    <w:rsid w:val="00645C6A"/>
    <w:rsid w:val="006527DB"/>
    <w:rsid w:val="00696EB5"/>
    <w:rsid w:val="006E17BA"/>
    <w:rsid w:val="00730DBA"/>
    <w:rsid w:val="00747B9D"/>
    <w:rsid w:val="007B14D4"/>
    <w:rsid w:val="007C20F8"/>
    <w:rsid w:val="00800A1E"/>
    <w:rsid w:val="008337B7"/>
    <w:rsid w:val="0087317C"/>
    <w:rsid w:val="008757A7"/>
    <w:rsid w:val="008F1965"/>
    <w:rsid w:val="009D1ADA"/>
    <w:rsid w:val="00A15093"/>
    <w:rsid w:val="00A175D1"/>
    <w:rsid w:val="00A220F4"/>
    <w:rsid w:val="00A52A4B"/>
    <w:rsid w:val="00A61090"/>
    <w:rsid w:val="00A81E88"/>
    <w:rsid w:val="00A9579E"/>
    <w:rsid w:val="00AB6068"/>
    <w:rsid w:val="00AC6AD8"/>
    <w:rsid w:val="00B42537"/>
    <w:rsid w:val="00BA6766"/>
    <w:rsid w:val="00BD7586"/>
    <w:rsid w:val="00BE3933"/>
    <w:rsid w:val="00C512C3"/>
    <w:rsid w:val="00CA3365"/>
    <w:rsid w:val="00CB5669"/>
    <w:rsid w:val="00CC14C0"/>
    <w:rsid w:val="00D03711"/>
    <w:rsid w:val="00D33CF9"/>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609</Words>
  <Characters>3843</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 Rohde</cp:lastModifiedBy>
  <cp:revision>3</cp:revision>
  <dcterms:created xsi:type="dcterms:W3CDTF">2020-07-20T08:47:00Z</dcterms:created>
  <dcterms:modified xsi:type="dcterms:W3CDTF">2020-07-20T08:49:00Z</dcterms:modified>
</cp:coreProperties>
</file>