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6906B" w14:textId="77777777" w:rsidR="007C20F8" w:rsidRDefault="007C20F8"/>
    <w:p w14:paraId="7BEF158F" w14:textId="3C1D4918" w:rsidR="00A5727E" w:rsidRDefault="004545DA" w:rsidP="00B203AB">
      <w:pPr>
        <w:spacing w:after="0" w:line="240" w:lineRule="auto"/>
        <w:rPr>
          <w:rFonts w:ascii="Arial" w:hAnsi="Arial" w:cs="Arial"/>
          <w:b/>
          <w:bCs/>
          <w:color w:val="E7316D"/>
          <w:sz w:val="40"/>
          <w:szCs w:val="40"/>
        </w:rPr>
      </w:pPr>
      <w:r>
        <w:rPr>
          <w:rFonts w:ascii="Arial" w:hAnsi="Arial" w:cs="Arial"/>
          <w:b/>
          <w:bCs/>
          <w:color w:val="E7316D"/>
          <w:sz w:val="40"/>
          <w:szCs w:val="40"/>
        </w:rPr>
        <w:t>Angst: Konstruktiver Umgang mit BR-Kollegen und Arbeitnehmern</w:t>
      </w:r>
    </w:p>
    <w:p w14:paraId="1E1B1419" w14:textId="77777777" w:rsidR="00B203AB" w:rsidRPr="0009175C" w:rsidRDefault="00B203AB" w:rsidP="00B203AB">
      <w:pPr>
        <w:spacing w:after="0" w:line="240" w:lineRule="auto"/>
        <w:rPr>
          <w:rFonts w:ascii="Arial" w:hAnsi="Arial" w:cs="Arial"/>
          <w:b/>
          <w:bCs/>
          <w:color w:val="E7316D"/>
          <w:sz w:val="40"/>
          <w:szCs w:val="40"/>
        </w:rPr>
      </w:pPr>
    </w:p>
    <w:p w14:paraId="7A836B45" w14:textId="1B07E696" w:rsidR="004545DA" w:rsidRPr="004545DA" w:rsidRDefault="004545D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 w:rsidRPr="004545DA">
        <w:rPr>
          <w:rFonts w:ascii="Arial" w:eastAsia="Calibri" w:hAnsi="Arial" w:cs="Arial"/>
          <w:sz w:val="28"/>
          <w:szCs w:val="28"/>
        </w:rPr>
        <w:t xml:space="preserve">Wenn Angst geäußert wird, bleiben Sie stets freundlich und wertschätzend und vermeiden Sie abwertende Formulierungen („Das ist doch nur…“). </w:t>
      </w:r>
    </w:p>
    <w:p w14:paraId="76AC7B2C" w14:textId="47467FC2" w:rsidR="004545DA" w:rsidRPr="004545DA" w:rsidRDefault="004545D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 w:rsidRPr="004545DA">
        <w:rPr>
          <w:rFonts w:ascii="Arial" w:eastAsia="Calibri" w:hAnsi="Arial" w:cs="Arial"/>
          <w:sz w:val="28"/>
          <w:szCs w:val="28"/>
        </w:rPr>
        <w:t xml:space="preserve">Respektieren Sie Ängste als </w:t>
      </w:r>
      <w:r>
        <w:rPr>
          <w:rFonts w:ascii="Arial" w:eastAsia="Calibri" w:hAnsi="Arial" w:cs="Arial"/>
          <w:sz w:val="28"/>
          <w:szCs w:val="28"/>
        </w:rPr>
        <w:t xml:space="preserve">legitime </w:t>
      </w:r>
      <w:r w:rsidRPr="004545DA">
        <w:rPr>
          <w:rFonts w:ascii="Arial" w:eastAsia="Calibri" w:hAnsi="Arial" w:cs="Arial"/>
          <w:sz w:val="28"/>
          <w:szCs w:val="28"/>
        </w:rPr>
        <w:t xml:space="preserve">Sorge um die Gesundheit und </w:t>
      </w:r>
      <w:r>
        <w:rPr>
          <w:rFonts w:ascii="Arial" w:eastAsia="Calibri" w:hAnsi="Arial" w:cs="Arial"/>
          <w:sz w:val="28"/>
          <w:szCs w:val="28"/>
        </w:rPr>
        <w:t xml:space="preserve">um das </w:t>
      </w:r>
      <w:r w:rsidRPr="004545DA">
        <w:rPr>
          <w:rFonts w:ascii="Arial" w:eastAsia="Calibri" w:hAnsi="Arial" w:cs="Arial"/>
          <w:sz w:val="28"/>
          <w:szCs w:val="28"/>
        </w:rPr>
        <w:t xml:space="preserve">das Wohlergehen. </w:t>
      </w:r>
    </w:p>
    <w:p w14:paraId="2504B95B" w14:textId="710BD073" w:rsidR="004545DA" w:rsidRPr="004545DA" w:rsidRDefault="004545D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 w:rsidRPr="004545DA">
        <w:rPr>
          <w:rFonts w:ascii="Arial" w:eastAsia="Calibri" w:hAnsi="Arial" w:cs="Arial"/>
          <w:sz w:val="28"/>
          <w:szCs w:val="28"/>
        </w:rPr>
        <w:t xml:space="preserve">Akzeptieren Sie, dass das </w:t>
      </w:r>
      <w:r>
        <w:rPr>
          <w:rFonts w:ascii="Arial" w:eastAsia="Calibri" w:hAnsi="Arial" w:cs="Arial"/>
          <w:sz w:val="28"/>
          <w:szCs w:val="28"/>
        </w:rPr>
        <w:t xml:space="preserve">gefühlte </w:t>
      </w:r>
      <w:r w:rsidRPr="004545DA">
        <w:rPr>
          <w:rFonts w:ascii="Arial" w:eastAsia="Calibri" w:hAnsi="Arial" w:cs="Arial"/>
          <w:sz w:val="28"/>
          <w:szCs w:val="28"/>
        </w:rPr>
        <w:t xml:space="preserve">Ausmaß der Bedrohung nicht durch Fakten, sondern durch Emotionen bestimmt wird. </w:t>
      </w:r>
    </w:p>
    <w:p w14:paraId="73C2D57E" w14:textId="73BCEA2B" w:rsidR="004545DA" w:rsidRPr="004545DA" w:rsidRDefault="004545D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 w:rsidRPr="004545DA">
        <w:rPr>
          <w:rFonts w:ascii="Arial" w:eastAsia="Calibri" w:hAnsi="Arial" w:cs="Arial"/>
          <w:sz w:val="28"/>
          <w:szCs w:val="28"/>
        </w:rPr>
        <w:t xml:space="preserve">Stärken Sie von Angst betroffene durch Lob und weisen Sie sie darauf hin, was sie unter schwierigen Bedingungen schon geleistet haben. </w:t>
      </w:r>
    </w:p>
    <w:p w14:paraId="2F5F2E36" w14:textId="6CD2A105" w:rsidR="004545DA" w:rsidRPr="004545DA" w:rsidRDefault="004545D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 w:rsidRPr="004545DA">
        <w:rPr>
          <w:rFonts w:ascii="Arial" w:eastAsia="Calibri" w:hAnsi="Arial" w:cs="Arial"/>
          <w:sz w:val="28"/>
          <w:szCs w:val="28"/>
        </w:rPr>
        <w:t xml:space="preserve">Wird Angst geäußert, werten Sie diese als „Unter diesen Umständen völlig normal“. </w:t>
      </w:r>
    </w:p>
    <w:p w14:paraId="67783958" w14:textId="04FBC378" w:rsidR="004545DA" w:rsidRDefault="004545D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 w:rsidRPr="004545DA">
        <w:rPr>
          <w:rFonts w:ascii="Arial" w:eastAsia="Calibri" w:hAnsi="Arial" w:cs="Arial"/>
          <w:sz w:val="28"/>
          <w:szCs w:val="28"/>
        </w:rPr>
        <w:t xml:space="preserve">Weichen Sie offensichtlich angstbesetzten Themen nicht aus – das schürt vorhandene Ängste nur. Sprechen Sie offen von den Gefahren und wie ihnen begegnet wird. </w:t>
      </w:r>
    </w:p>
    <w:p w14:paraId="49867788" w14:textId="7643EEAA" w:rsidR="004545DA" w:rsidRPr="004545DA" w:rsidRDefault="004545DA" w:rsidP="004545DA">
      <w:pPr>
        <w:pStyle w:val="Listenabsatz"/>
        <w:numPr>
          <w:ilvl w:val="0"/>
          <w:numId w:val="17"/>
        </w:numPr>
        <w:spacing w:after="160" w:line="259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Sprechen Sie von ihren eigenen Befürchtungen und wie Sie mit ihnen umgehen – damit geben Sie ein Beispiel. </w:t>
      </w:r>
    </w:p>
    <w:p w14:paraId="21C86532" w14:textId="1FDEF2C1" w:rsidR="004545DA" w:rsidRDefault="004545DA" w:rsidP="004545DA">
      <w:pPr>
        <w:spacing w:after="160" w:line="259" w:lineRule="auto"/>
        <w:rPr>
          <w:rFonts w:ascii="Arial" w:eastAsia="Calibri" w:hAnsi="Arial" w:cs="Arial"/>
          <w:sz w:val="28"/>
          <w:szCs w:val="28"/>
        </w:rPr>
      </w:pPr>
    </w:p>
    <w:sectPr w:rsidR="004545DA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2D494" w14:textId="77777777" w:rsidR="00E13AB9" w:rsidRDefault="00E13AB9" w:rsidP="00645C6A">
      <w:pPr>
        <w:spacing w:after="0" w:line="240" w:lineRule="auto"/>
      </w:pPr>
      <w:r>
        <w:separator/>
      </w:r>
    </w:p>
  </w:endnote>
  <w:endnote w:type="continuationSeparator" w:id="0">
    <w:p w14:paraId="678DCEDC" w14:textId="77777777" w:rsidR="00E13AB9" w:rsidRDefault="00E13AB9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C7CE5" w14:textId="0BD4F1D2" w:rsidR="00645C6A" w:rsidRPr="007B14D4" w:rsidRDefault="008E0B2E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>
      <w:rPr>
        <w:b/>
        <w:color w:val="A6A6A6" w:themeColor="background1" w:themeShade="A6"/>
        <w:sz w:val="18"/>
        <w:szCs w:val="18"/>
      </w:rPr>
      <w:t>© WEKA MEDIA GmbH &amp; Co. KG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645C6A"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 xml:space="preserve">Gewähr | </w:t>
    </w:r>
    <w:r w:rsidR="004545DA">
      <w:rPr>
        <w:b/>
        <w:color w:val="A6A6A6" w:themeColor="background1" w:themeShade="A6"/>
        <w:sz w:val="18"/>
        <w:szCs w:val="18"/>
      </w:rPr>
      <w:t xml:space="preserve">Mai </w:t>
    </w:r>
    <w:r w:rsidR="00CD39B8">
      <w:rPr>
        <w:b/>
        <w:color w:val="A6A6A6" w:themeColor="background1" w:themeShade="A6"/>
        <w:sz w:val="18"/>
        <w:szCs w:val="18"/>
      </w:rPr>
      <w:t>2020</w:t>
    </w:r>
    <w:r w:rsidR="00645C6A"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</w:t>
    </w:r>
    <w:r w:rsidR="00C0292A">
      <w:rPr>
        <w:b/>
        <w:color w:val="A6A6A6" w:themeColor="background1" w:themeShade="A6"/>
        <w:sz w:val="18"/>
        <w:szCs w:val="18"/>
      </w:rPr>
      <w:t>intern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FBA7F2" w14:textId="77777777" w:rsidR="00E13AB9" w:rsidRDefault="00E13AB9" w:rsidP="00645C6A">
      <w:pPr>
        <w:spacing w:after="0" w:line="240" w:lineRule="auto"/>
      </w:pPr>
      <w:r>
        <w:separator/>
      </w:r>
    </w:p>
  </w:footnote>
  <w:footnote w:type="continuationSeparator" w:id="0">
    <w:p w14:paraId="7A9631D4" w14:textId="77777777" w:rsidR="00E13AB9" w:rsidRDefault="00E13AB9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7900A" w14:textId="77777777" w:rsidR="00645C6A" w:rsidRDefault="00C0292A">
    <w:pPr>
      <w:pStyle w:val="Kopfzeile"/>
    </w:pPr>
    <w:r>
      <w:rPr>
        <w:noProof/>
        <w:lang w:eastAsia="de-DE"/>
      </w:rPr>
      <w:drawing>
        <wp:inline distT="0" distB="0" distL="0" distR="0" wp14:anchorId="312F964F" wp14:editId="09A61644">
          <wp:extent cx="5760720" cy="1236345"/>
          <wp:effectExtent l="0" t="0" r="0" b="190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inter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36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712D0"/>
    <w:multiLevelType w:val="hybridMultilevel"/>
    <w:tmpl w:val="57640F80"/>
    <w:lvl w:ilvl="0" w:tplc="17A20C20">
      <w:start w:val="1"/>
      <w:numFmt w:val="decimal"/>
      <w:pStyle w:val="KastennummerierteAufzhlung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z w:val="18"/>
        <w:szCs w:val="19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DE4801"/>
    <w:multiLevelType w:val="hybridMultilevel"/>
    <w:tmpl w:val="23F840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606E3"/>
    <w:multiLevelType w:val="hybridMultilevel"/>
    <w:tmpl w:val="D65638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A133A"/>
    <w:multiLevelType w:val="hybridMultilevel"/>
    <w:tmpl w:val="7EDC628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306C4C"/>
    <w:multiLevelType w:val="hybridMultilevel"/>
    <w:tmpl w:val="C06A37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F4BDA"/>
    <w:multiLevelType w:val="multilevel"/>
    <w:tmpl w:val="324AB072"/>
    <w:lvl w:ilvl="0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/>
        <w:position w:val="-3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3418CD"/>
    <w:multiLevelType w:val="hybridMultilevel"/>
    <w:tmpl w:val="60C03F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C0A84"/>
    <w:multiLevelType w:val="multilevel"/>
    <w:tmpl w:val="48E4B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A634F8"/>
    <w:multiLevelType w:val="hybridMultilevel"/>
    <w:tmpl w:val="826004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937D5F"/>
    <w:multiLevelType w:val="hybridMultilevel"/>
    <w:tmpl w:val="0200F2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7CD0133"/>
    <w:multiLevelType w:val="hybridMultilevel"/>
    <w:tmpl w:val="7644692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732F14"/>
    <w:multiLevelType w:val="hybridMultilevel"/>
    <w:tmpl w:val="F6BC3EE0"/>
    <w:lvl w:ilvl="0" w:tplc="D23E537A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B7844"/>
    <w:multiLevelType w:val="hybridMultilevel"/>
    <w:tmpl w:val="21AC10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902FC"/>
    <w:multiLevelType w:val="hybridMultilevel"/>
    <w:tmpl w:val="F2786C0C"/>
    <w:lvl w:ilvl="0" w:tplc="B76AD05C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D95E98"/>
    <w:multiLevelType w:val="hybridMultilevel"/>
    <w:tmpl w:val="83F259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089CE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7358E4"/>
    <w:multiLevelType w:val="hybridMultilevel"/>
    <w:tmpl w:val="D0C6C526"/>
    <w:lvl w:ilvl="0" w:tplc="820EFC46">
      <w:numFmt w:val="bullet"/>
      <w:lvlText w:val="−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6"/>
  </w:num>
  <w:num w:numId="2">
    <w:abstractNumId w:val="0"/>
  </w:num>
  <w:num w:numId="3">
    <w:abstractNumId w:val="5"/>
  </w:num>
  <w:num w:numId="4">
    <w:abstractNumId w:val="6"/>
  </w:num>
  <w:num w:numId="5">
    <w:abstractNumId w:val="10"/>
  </w:num>
  <w:num w:numId="6">
    <w:abstractNumId w:val="1"/>
  </w:num>
  <w:num w:numId="7">
    <w:abstractNumId w:val="14"/>
  </w:num>
  <w:num w:numId="8">
    <w:abstractNumId w:val="2"/>
  </w:num>
  <w:num w:numId="9">
    <w:abstractNumId w:val="15"/>
  </w:num>
  <w:num w:numId="10">
    <w:abstractNumId w:val="12"/>
  </w:num>
  <w:num w:numId="11">
    <w:abstractNumId w:val="13"/>
  </w:num>
  <w:num w:numId="12">
    <w:abstractNumId w:val="8"/>
  </w:num>
  <w:num w:numId="13">
    <w:abstractNumId w:val="11"/>
  </w:num>
  <w:num w:numId="14">
    <w:abstractNumId w:val="3"/>
  </w:num>
  <w:num w:numId="15">
    <w:abstractNumId w:val="4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C6A"/>
    <w:rsid w:val="00001FD0"/>
    <w:rsid w:val="000460A5"/>
    <w:rsid w:val="000768D4"/>
    <w:rsid w:val="0009175C"/>
    <w:rsid w:val="000C1235"/>
    <w:rsid w:val="000F3088"/>
    <w:rsid w:val="00141428"/>
    <w:rsid w:val="00154639"/>
    <w:rsid w:val="001B309A"/>
    <w:rsid w:val="001F3C68"/>
    <w:rsid w:val="002464E7"/>
    <w:rsid w:val="00297593"/>
    <w:rsid w:val="002C21F1"/>
    <w:rsid w:val="002C29BF"/>
    <w:rsid w:val="00306931"/>
    <w:rsid w:val="00312FEE"/>
    <w:rsid w:val="003E2937"/>
    <w:rsid w:val="0043100C"/>
    <w:rsid w:val="0043513A"/>
    <w:rsid w:val="004545DA"/>
    <w:rsid w:val="004E4B9B"/>
    <w:rsid w:val="005B72E6"/>
    <w:rsid w:val="005C1193"/>
    <w:rsid w:val="005C2FAC"/>
    <w:rsid w:val="005D1961"/>
    <w:rsid w:val="005E2E83"/>
    <w:rsid w:val="0062183F"/>
    <w:rsid w:val="00645C6A"/>
    <w:rsid w:val="006864F1"/>
    <w:rsid w:val="006B0789"/>
    <w:rsid w:val="00797B2D"/>
    <w:rsid w:val="007B14D4"/>
    <w:rsid w:val="007C20F8"/>
    <w:rsid w:val="00856F48"/>
    <w:rsid w:val="00872609"/>
    <w:rsid w:val="008C67E5"/>
    <w:rsid w:val="008D5C8F"/>
    <w:rsid w:val="008E0B2E"/>
    <w:rsid w:val="008F1965"/>
    <w:rsid w:val="0098149C"/>
    <w:rsid w:val="009C7A83"/>
    <w:rsid w:val="009D1ADA"/>
    <w:rsid w:val="00A070D9"/>
    <w:rsid w:val="00A27D78"/>
    <w:rsid w:val="00A5727E"/>
    <w:rsid w:val="00A61090"/>
    <w:rsid w:val="00A807B5"/>
    <w:rsid w:val="00A95F9A"/>
    <w:rsid w:val="00AA70BC"/>
    <w:rsid w:val="00AB6068"/>
    <w:rsid w:val="00AF731F"/>
    <w:rsid w:val="00B203AB"/>
    <w:rsid w:val="00B822B6"/>
    <w:rsid w:val="00BE3933"/>
    <w:rsid w:val="00BF3A5E"/>
    <w:rsid w:val="00C0292A"/>
    <w:rsid w:val="00C5755D"/>
    <w:rsid w:val="00C73A6D"/>
    <w:rsid w:val="00CA3A3D"/>
    <w:rsid w:val="00CB6AE1"/>
    <w:rsid w:val="00CC14C0"/>
    <w:rsid w:val="00CD36BF"/>
    <w:rsid w:val="00CD39B8"/>
    <w:rsid w:val="00D33CF9"/>
    <w:rsid w:val="00DB08D4"/>
    <w:rsid w:val="00E028C9"/>
    <w:rsid w:val="00E13AB9"/>
    <w:rsid w:val="00E975AF"/>
    <w:rsid w:val="00EB48C8"/>
    <w:rsid w:val="00F8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82F4A6"/>
  <w15:docId w15:val="{A5AE62FE-CA47-496C-846A-C5C81D5EB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E0B2E"/>
    <w:rPr>
      <w:color w:val="0000FF" w:themeColor="hyperlink"/>
      <w:u w:val="single"/>
    </w:rPr>
  </w:style>
  <w:style w:type="paragraph" w:customStyle="1" w:styleId="Marginalie">
    <w:name w:val="Marginalie"/>
    <w:qFormat/>
    <w:rsid w:val="00C5755D"/>
    <w:pPr>
      <w:spacing w:after="0" w:line="240" w:lineRule="auto"/>
    </w:pPr>
    <w:rPr>
      <w:rFonts w:ascii="Arial" w:eastAsia="Calibri" w:hAnsi="Arial" w:cs="Times New Roman"/>
      <w:sz w:val="16"/>
      <w:szCs w:val="16"/>
      <w:lang w:bidi="en-US"/>
    </w:rPr>
  </w:style>
  <w:style w:type="paragraph" w:customStyle="1" w:styleId="KastennummerierteAufzhlung">
    <w:name w:val="Kasten nummerierte Aufzählung"/>
    <w:basedOn w:val="Standard"/>
    <w:rsid w:val="00A5727E"/>
    <w:pPr>
      <w:numPr>
        <w:numId w:val="2"/>
      </w:numPr>
      <w:shd w:val="clear" w:color="auto" w:fill="EEBAFE"/>
      <w:spacing w:after="120" w:line="240" w:lineRule="auto"/>
    </w:pPr>
    <w:rPr>
      <w:rFonts w:ascii="Arial" w:eastAsia="Calibri" w:hAnsi="Arial" w:cs="Arial"/>
      <w:bCs/>
      <w:sz w:val="16"/>
      <w:szCs w:val="18"/>
      <w:lang w:eastAsia="de-DE"/>
    </w:rPr>
  </w:style>
  <w:style w:type="paragraph" w:customStyle="1" w:styleId="Kastentext">
    <w:name w:val="Kastentext"/>
    <w:basedOn w:val="Standard"/>
    <w:rsid w:val="00A5727E"/>
    <w:pPr>
      <w:shd w:val="clear" w:color="auto" w:fill="EEBAFE"/>
      <w:spacing w:after="120" w:line="240" w:lineRule="auto"/>
    </w:pPr>
    <w:rPr>
      <w:rFonts w:ascii="Arial" w:eastAsia="Calibri" w:hAnsi="Arial" w:cs="Arial"/>
      <w:sz w:val="16"/>
      <w:szCs w:val="18"/>
      <w:lang w:bidi="en-US"/>
    </w:rPr>
  </w:style>
  <w:style w:type="paragraph" w:customStyle="1" w:styleId="berschriftZwischenberschrift">
    <w:name w:val="Überschrift_Zwischenüberschrift"/>
    <w:basedOn w:val="Standard"/>
    <w:next w:val="Standard"/>
    <w:rsid w:val="00A5727E"/>
    <w:pPr>
      <w:pBdr>
        <w:bottom w:val="single" w:sz="4" w:space="1" w:color="D60093"/>
      </w:pBdr>
      <w:spacing w:before="200" w:line="240" w:lineRule="auto"/>
    </w:pPr>
    <w:rPr>
      <w:rFonts w:ascii="Arial" w:eastAsia="Calibri" w:hAnsi="Arial" w:cs="Arial"/>
      <w:b/>
      <w:bCs/>
      <w:color w:val="D60093"/>
      <w:sz w:val="18"/>
      <w:szCs w:val="23"/>
      <w:lang w:eastAsia="de-DE"/>
    </w:rPr>
  </w:style>
  <w:style w:type="paragraph" w:styleId="Listenabsatz">
    <w:name w:val="List Paragraph"/>
    <w:basedOn w:val="Standard"/>
    <w:uiPriority w:val="34"/>
    <w:qFormat/>
    <w:rsid w:val="00C73A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7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9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0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63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06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51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76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Martin Buttenmüller</cp:lastModifiedBy>
  <cp:revision>2</cp:revision>
  <dcterms:created xsi:type="dcterms:W3CDTF">2020-04-19T16:46:00Z</dcterms:created>
  <dcterms:modified xsi:type="dcterms:W3CDTF">2020-04-19T16:46:00Z</dcterms:modified>
</cp:coreProperties>
</file>