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54D64D17" w14:textId="1D580F42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/>
          <w:i/>
        </w:rPr>
        <w:t xml:space="preserve">Interessenausgleich: Aufnahme von Verhandlungen </w:t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 w:rsidRPr="00FF2CEF"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</w:r>
      <w:r w:rsidRPr="00FF2CEF">
        <w:rPr>
          <w:bCs/>
          <w:iCs/>
        </w:rPr>
        <w:t>Datum</w:t>
      </w:r>
    </w:p>
    <w:p w14:paraId="3C584AD1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Betriebsrat der Firma</w:t>
      </w:r>
    </w:p>
    <w:p w14:paraId="223AF723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…</w:t>
      </w:r>
    </w:p>
    <w:p w14:paraId="489B0331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 xml:space="preserve">An die </w:t>
      </w:r>
    </w:p>
    <w:p w14:paraId="7DD65646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Geschäftsführung der Firma</w:t>
      </w:r>
    </w:p>
    <w:p w14:paraId="22B8B5B7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…</w:t>
      </w:r>
    </w:p>
    <w:p w14:paraId="1058B5C0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Aufnahme von Verhandlungen über einen Interessenausgleich</w:t>
      </w:r>
    </w:p>
    <w:p w14:paraId="7EB9FC5E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Sehr geehrte Damen und Herren,</w:t>
      </w:r>
    </w:p>
    <w:p w14:paraId="4013AEDD" w14:textId="0BDCAB5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 xml:space="preserve">mit unserem Schreiben vom ... haben wir Sie aufgefordert, Ihren Unterrichtungs- und </w:t>
      </w:r>
      <w:proofErr w:type="spellStart"/>
      <w:r w:rsidRPr="00FF2CEF">
        <w:rPr>
          <w:bCs/>
          <w:iCs/>
        </w:rPr>
        <w:t>Bera-tungspflichten</w:t>
      </w:r>
      <w:proofErr w:type="spellEnd"/>
      <w:r w:rsidRPr="00FF2CEF">
        <w:rPr>
          <w:bCs/>
          <w:iCs/>
        </w:rPr>
        <w:t xml:space="preserve"> nach § 111 Satz 1 Nr. 1 BetrVG im Zusammenhang mit der von Ihnen geplanten Einschränkung des Betriebs, die mit einem Personalabbau von bis zu 55 Arbeitsplätzen verbunden sein wird, nachzukommen.</w:t>
      </w:r>
    </w:p>
    <w:p w14:paraId="4E2832EB" w14:textId="564E1085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In der Betriebsversammlung am ... wurde allen anwesenden Arbeitnehmern Ihr Konzept zur wirt-</w:t>
      </w:r>
      <w:proofErr w:type="spellStart"/>
      <w:r w:rsidRPr="00FF2CEF">
        <w:rPr>
          <w:bCs/>
          <w:iCs/>
        </w:rPr>
        <w:t>schaftlichen</w:t>
      </w:r>
      <w:proofErr w:type="spellEnd"/>
      <w:r w:rsidRPr="00FF2CEF">
        <w:rPr>
          <w:bCs/>
          <w:iCs/>
        </w:rPr>
        <w:t xml:space="preserve"> Existenzsicherung des Unternehmens vorgestellt, dessen Hauptbestandteil offen-sichtlich die Einschränkung der Abteilung „Fertigung“ und ein dadurch notwendiger Personalabbau ist.</w:t>
      </w:r>
    </w:p>
    <w:p w14:paraId="77364B04" w14:textId="2BA5E719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 xml:space="preserve">Wir haben uns in unserer Sitzung am ... eingehend mit diesem Thema beschäftigt und einstimmig beschlossen, Sie aufzufordern, umgehend Beratungen über den Abschluss eines </w:t>
      </w:r>
      <w:proofErr w:type="spellStart"/>
      <w:r w:rsidRPr="00FF2CEF">
        <w:rPr>
          <w:bCs/>
          <w:iCs/>
        </w:rPr>
        <w:t>Interes-senausgleichs</w:t>
      </w:r>
      <w:proofErr w:type="spellEnd"/>
      <w:r w:rsidRPr="00FF2CEF">
        <w:rPr>
          <w:bCs/>
          <w:iCs/>
        </w:rPr>
        <w:t xml:space="preserve"> im Zusammenhang mit der geplanten Einschränkung des Betriebs aufzunehmen.</w:t>
      </w:r>
    </w:p>
    <w:p w14:paraId="78E8DD00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Wir bitten Sie, sich umgehend mit dem Unterzeichnenden zur Abstimmung eines Verhandlungs-termins in Verbindung zu setzen, spätestens jedoch bis zum ...</w:t>
      </w:r>
    </w:p>
    <w:p w14:paraId="18732F48" w14:textId="77777777" w:rsidR="00FF2CEF" w:rsidRPr="00FF2CEF" w:rsidRDefault="00FF2CEF" w:rsidP="00FF2CEF">
      <w:pPr>
        <w:jc w:val="both"/>
        <w:rPr>
          <w:bCs/>
          <w:iCs/>
        </w:rPr>
      </w:pPr>
    </w:p>
    <w:p w14:paraId="15E98E63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Mit freundlichen Grüßen</w:t>
      </w:r>
    </w:p>
    <w:p w14:paraId="3C082C67" w14:textId="77777777" w:rsidR="00FF2CEF" w:rsidRPr="00FF2CEF" w:rsidRDefault="00FF2CEF" w:rsidP="00FF2CEF">
      <w:pPr>
        <w:jc w:val="both"/>
        <w:rPr>
          <w:bCs/>
          <w:iCs/>
        </w:rPr>
      </w:pPr>
    </w:p>
    <w:p w14:paraId="209C4D5A" w14:textId="77777777" w:rsidR="00FF2CEF" w:rsidRPr="00FF2CEF" w:rsidRDefault="00FF2CEF" w:rsidP="00FF2CEF">
      <w:pPr>
        <w:jc w:val="both"/>
        <w:rPr>
          <w:bCs/>
          <w:iCs/>
        </w:rPr>
      </w:pPr>
    </w:p>
    <w:p w14:paraId="275038AF" w14:textId="77777777" w:rsidR="00FF2CEF" w:rsidRPr="00FF2CEF" w:rsidRDefault="00FF2CEF" w:rsidP="00FF2CEF">
      <w:pPr>
        <w:jc w:val="both"/>
        <w:rPr>
          <w:bCs/>
          <w:iCs/>
        </w:rPr>
      </w:pPr>
      <w:r w:rsidRPr="00FF2CEF">
        <w:rPr>
          <w:bCs/>
          <w:iCs/>
        </w:rPr>
        <w:t>____________________</w:t>
      </w:r>
    </w:p>
    <w:p w14:paraId="6B42859D" w14:textId="20EDFBCA" w:rsidR="002D5DD1" w:rsidRPr="00FF2CEF" w:rsidRDefault="00FF2CEF" w:rsidP="00FF2CEF">
      <w:pPr>
        <w:jc w:val="both"/>
        <w:rPr>
          <w:bCs/>
          <w:iCs/>
          <w:color w:val="FF0000"/>
        </w:rPr>
      </w:pPr>
      <w:proofErr w:type="spellStart"/>
      <w:r w:rsidRPr="00FF2CEF">
        <w:rPr>
          <w:bCs/>
          <w:iCs/>
        </w:rPr>
        <w:t>Betriebsratsvorsitzender</w:t>
      </w:r>
      <w:proofErr w:type="spellEnd"/>
    </w:p>
    <w:sectPr w:rsidR="002D5DD1" w:rsidRPr="00FF2CEF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5D68D" w14:textId="77777777" w:rsidR="00294B19" w:rsidRDefault="00294B19" w:rsidP="00645C6A">
      <w:pPr>
        <w:spacing w:after="0" w:line="240" w:lineRule="auto"/>
      </w:pPr>
      <w:r>
        <w:separator/>
      </w:r>
    </w:p>
  </w:endnote>
  <w:endnote w:type="continuationSeparator" w:id="0">
    <w:p w14:paraId="54CFB3EE" w14:textId="77777777" w:rsidR="00294B19" w:rsidRDefault="00294B1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50F0E79B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2118862503" name="Grafik 2118862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FF2CEF">
      <w:rPr>
        <w:sz w:val="16"/>
        <w:szCs w:val="16"/>
      </w:rPr>
      <w:t>Januar 2024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833B2" w14:textId="77777777" w:rsidR="00294B19" w:rsidRDefault="00294B19" w:rsidP="00645C6A">
      <w:pPr>
        <w:spacing w:after="0" w:line="240" w:lineRule="auto"/>
      </w:pPr>
      <w:r>
        <w:separator/>
      </w:r>
    </w:p>
  </w:footnote>
  <w:footnote w:type="continuationSeparator" w:id="0">
    <w:p w14:paraId="16746B7E" w14:textId="77777777" w:rsidR="00294B19" w:rsidRDefault="00294B1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1346482089" name="Grafik 13464820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65542785">
    <w:abstractNumId w:val="12"/>
  </w:num>
  <w:num w:numId="2" w16cid:durableId="1417097026">
    <w:abstractNumId w:val="0"/>
  </w:num>
  <w:num w:numId="3" w16cid:durableId="9651124">
    <w:abstractNumId w:val="8"/>
  </w:num>
  <w:num w:numId="4" w16cid:durableId="1037702222">
    <w:abstractNumId w:val="7"/>
  </w:num>
  <w:num w:numId="5" w16cid:durableId="375663845">
    <w:abstractNumId w:val="1"/>
  </w:num>
  <w:num w:numId="6" w16cid:durableId="1087461324">
    <w:abstractNumId w:val="11"/>
  </w:num>
  <w:num w:numId="7" w16cid:durableId="2155516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3548655">
    <w:abstractNumId w:val="4"/>
  </w:num>
  <w:num w:numId="9" w16cid:durableId="307252139">
    <w:abstractNumId w:val="2"/>
  </w:num>
  <w:num w:numId="10" w16cid:durableId="1838112577">
    <w:abstractNumId w:val="6"/>
  </w:num>
  <w:num w:numId="11" w16cid:durableId="1401169471">
    <w:abstractNumId w:val="10"/>
  </w:num>
  <w:num w:numId="12" w16cid:durableId="184221988">
    <w:abstractNumId w:val="9"/>
  </w:num>
  <w:num w:numId="13" w16cid:durableId="16510592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94B19"/>
    <w:rsid w:val="002D5DD1"/>
    <w:rsid w:val="00302443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2CE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2023-10-09T07:26:00Z</dcterms:created>
  <dcterms:modified xsi:type="dcterms:W3CDTF">2023-10-09T07:26:00Z</dcterms:modified>
</cp:coreProperties>
</file>