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BC52B" w14:textId="77777777" w:rsidR="007C20F8" w:rsidRPr="008757A7" w:rsidRDefault="007C20F8"/>
    <w:p w14:paraId="6997BFE9" w14:textId="77777777" w:rsidR="00730DBA" w:rsidRPr="008757A7" w:rsidRDefault="00730DBA" w:rsidP="00730DBA">
      <w:pPr>
        <w:jc w:val="both"/>
        <w:rPr>
          <w:b/>
        </w:rPr>
      </w:pPr>
    </w:p>
    <w:p w14:paraId="696CECC6" w14:textId="77777777" w:rsidR="00A95EE7" w:rsidRPr="00A95EE7" w:rsidRDefault="00A95EE7" w:rsidP="00A95E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A95EE7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 xml:space="preserve">Kernpunkte einer Betriebsvereinbarung zu </w:t>
      </w:r>
      <w:proofErr w:type="spellStart"/>
      <w:r w:rsidRPr="00A95EE7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Social</w:t>
      </w:r>
      <w:proofErr w:type="spellEnd"/>
      <w:r w:rsidRPr="00A95EE7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-Media-Richtlinien:</w:t>
      </w:r>
    </w:p>
    <w:p w14:paraId="12C455DA" w14:textId="145977F1" w:rsidR="00A95EE7" w:rsidRPr="00A95EE7" w:rsidRDefault="00A95EE7" w:rsidP="00A95E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95EE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Zielsetzung: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Klar definieren, welche Ziele die Richtlinien verfolgen (z.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>B. Schutz des Unternehmens, Förderung einer positiven Unternehmenskultur, Vermeidung von Rechtsstreitigkeiten).</w:t>
      </w:r>
    </w:p>
    <w:p w14:paraId="111E5195" w14:textId="77777777" w:rsidR="00A95EE7" w:rsidRPr="00A95EE7" w:rsidRDefault="00A95EE7" w:rsidP="00A95E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95EE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Geltungsbereich: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Festlegen, für welche Mitarbeiter die Richtlinien gelten (alle Mitarbeiter, bestimmte Abteilungen).</w:t>
      </w:r>
    </w:p>
    <w:p w14:paraId="532C7C3F" w14:textId="5845BAAB" w:rsidR="00A95EE7" w:rsidRPr="00A95EE7" w:rsidRDefault="00A95EE7" w:rsidP="00A95E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95EE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Definitionen: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Begriffe wie </w:t>
      </w:r>
      <w:proofErr w:type="spellStart"/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>Social</w:t>
      </w:r>
      <w:proofErr w:type="spellEnd"/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Media, Geschäftsgeheimnis oder beleidigende Äußerung klar definieren.</w:t>
      </w:r>
    </w:p>
    <w:p w14:paraId="6CA762C9" w14:textId="77777777" w:rsidR="00A95EE7" w:rsidRPr="00A95EE7" w:rsidRDefault="00A95EE7" w:rsidP="00A95E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95EE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Nutzung von sozialen Medien: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</w:p>
    <w:p w14:paraId="6C85BA6B" w14:textId="51B65E85" w:rsidR="00A95EE7" w:rsidRPr="00A95EE7" w:rsidRDefault="00A95EE7" w:rsidP="00A95EE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p</w:t>
      </w:r>
      <w:r w:rsidRPr="00A95EE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rivate Nutzung: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Regelungen zur privaten Nutzung während der Arbeitszeit und auf betrieblichen Geräten.</w:t>
      </w:r>
    </w:p>
    <w:p w14:paraId="614D8F62" w14:textId="423E3AD3" w:rsidR="00A95EE7" w:rsidRPr="00A95EE7" w:rsidRDefault="00A95EE7" w:rsidP="00A95EE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d</w:t>
      </w:r>
      <w:r w:rsidRPr="00A95EE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ienstliche Nutzung: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Richtlinien für die Nutzung von sozialen Medien für dienstliche Zwecke (z.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>B. Unternehmensprofile).</w:t>
      </w:r>
    </w:p>
    <w:p w14:paraId="77828DD2" w14:textId="77777777" w:rsidR="00A95EE7" w:rsidRPr="00A95EE7" w:rsidRDefault="00A95EE7" w:rsidP="00A95E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95EE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Inhalte: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</w:p>
    <w:p w14:paraId="6687AEB8" w14:textId="4B18B439" w:rsidR="00A95EE7" w:rsidRPr="00A95EE7" w:rsidRDefault="00A95EE7" w:rsidP="00A95EE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v</w:t>
      </w:r>
      <w:r w:rsidRPr="00A95EE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erbotene Inhalte: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Konkrete Beispiele für verbotene Inhalte (Beleidigungen, Diskriminierung, Geschäftsgeheimnisse).</w:t>
      </w:r>
    </w:p>
    <w:p w14:paraId="7E46A560" w14:textId="3E7A5F4C" w:rsidR="00A95EE7" w:rsidRPr="00A95EE7" w:rsidRDefault="00A95EE7" w:rsidP="00A95EE7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95EE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Zulässige Inhalte: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Definieren, welche Inhalte erlaubt sind (z.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>B. Austausch von beruflichen Informationen).</w:t>
      </w:r>
    </w:p>
    <w:p w14:paraId="6EDD5F7D" w14:textId="77777777" w:rsidR="00A95EE7" w:rsidRPr="00A95EE7" w:rsidRDefault="00A95EE7" w:rsidP="00A95E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95EE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Datenschutz: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Sicherstellen, dass die Richtlinien den Datenschutzbestimmungen entsprechen.</w:t>
      </w:r>
    </w:p>
    <w:p w14:paraId="3DA52822" w14:textId="77777777" w:rsidR="00A95EE7" w:rsidRPr="00A95EE7" w:rsidRDefault="00A95EE7" w:rsidP="00A95E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95EE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Kontrollen: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Festlegen, inwieweit Kontrollen der privaten Nutzung zulässig sind und welche Maßnahmen im Falle von Verstößen ergriffen werden können.</w:t>
      </w:r>
    </w:p>
    <w:p w14:paraId="04018595" w14:textId="77777777" w:rsidR="00A95EE7" w:rsidRPr="00A95EE7" w:rsidRDefault="00A95EE7" w:rsidP="00A95E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95EE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Schulungen: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Vereinbaren, dass Mitarbeiter regelmäßig über die Richtlinien geschult werden.</w:t>
      </w:r>
    </w:p>
    <w:p w14:paraId="496E67D1" w14:textId="77777777" w:rsidR="00A95EE7" w:rsidRPr="00A95EE7" w:rsidRDefault="00A95EE7" w:rsidP="00A95E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95EE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Beschwerdeverfahren: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Ein Verfahren zur Einlegung von Beschwerden gegen die Richtlinien festlegen.</w:t>
      </w:r>
    </w:p>
    <w:p w14:paraId="2B9189BB" w14:textId="77777777" w:rsidR="00A95EE7" w:rsidRPr="00A95EE7" w:rsidRDefault="00A95EE7" w:rsidP="00A95EE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95EE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Änderungsklausel:</w:t>
      </w:r>
      <w:r w:rsidRPr="00A95EE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Eine Regelung aufnehmen, die ermöglicht, die Richtlinien bei Bedarf anzupassen.</w:t>
      </w:r>
    </w:p>
    <w:p w14:paraId="5DD06F8B" w14:textId="77777777" w:rsidR="006C7D05" w:rsidRDefault="006C7D05" w:rsidP="006C7D05"/>
    <w:sectPr w:rsidR="006C7D05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90C4A9" w14:textId="77777777" w:rsidR="008F39A8" w:rsidRDefault="008F39A8" w:rsidP="00645C6A">
      <w:pPr>
        <w:spacing w:after="0" w:line="240" w:lineRule="auto"/>
      </w:pPr>
      <w:r>
        <w:separator/>
      </w:r>
    </w:p>
  </w:endnote>
  <w:endnote w:type="continuationSeparator" w:id="0">
    <w:p w14:paraId="606DF598" w14:textId="77777777" w:rsidR="008F39A8" w:rsidRDefault="008F39A8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10DAA2" w14:textId="2DCF3704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BAB4D92" wp14:editId="25CBBE98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B92062">
      <w:rPr>
        <w:sz w:val="16"/>
        <w:szCs w:val="16"/>
      </w:rPr>
      <w:t>März 202</w:t>
    </w:r>
    <w:r w:rsidR="004502D6">
      <w:rPr>
        <w:sz w:val="16"/>
        <w:szCs w:val="16"/>
      </w:rPr>
      <w:t>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040D7F" w14:textId="77777777" w:rsidR="008F39A8" w:rsidRDefault="008F39A8" w:rsidP="00645C6A">
      <w:pPr>
        <w:spacing w:after="0" w:line="240" w:lineRule="auto"/>
      </w:pPr>
      <w:r>
        <w:separator/>
      </w:r>
    </w:p>
  </w:footnote>
  <w:footnote w:type="continuationSeparator" w:id="0">
    <w:p w14:paraId="5B6A97B8" w14:textId="77777777" w:rsidR="008F39A8" w:rsidRDefault="008F39A8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3B2C0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7CF1E6D4" wp14:editId="67315C35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FED6F4F"/>
    <w:multiLevelType w:val="multilevel"/>
    <w:tmpl w:val="DEA2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1038234">
    <w:abstractNumId w:val="9"/>
  </w:num>
  <w:num w:numId="2" w16cid:durableId="1592350633">
    <w:abstractNumId w:val="0"/>
  </w:num>
  <w:num w:numId="3" w16cid:durableId="17896197">
    <w:abstractNumId w:val="7"/>
  </w:num>
  <w:num w:numId="4" w16cid:durableId="842625533">
    <w:abstractNumId w:val="6"/>
  </w:num>
  <w:num w:numId="5" w16cid:durableId="1082604674">
    <w:abstractNumId w:val="1"/>
  </w:num>
  <w:num w:numId="6" w16cid:durableId="395131834">
    <w:abstractNumId w:val="8"/>
  </w:num>
  <w:num w:numId="7" w16cid:durableId="19597551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89738720">
    <w:abstractNumId w:val="4"/>
  </w:num>
  <w:num w:numId="9" w16cid:durableId="1340237479">
    <w:abstractNumId w:val="2"/>
  </w:num>
  <w:num w:numId="10" w16cid:durableId="658077261">
    <w:abstractNumId w:val="5"/>
  </w:num>
  <w:num w:numId="11" w16cid:durableId="7061757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46A0C"/>
    <w:rsid w:val="00051EEE"/>
    <w:rsid w:val="000C1235"/>
    <w:rsid w:val="000F3088"/>
    <w:rsid w:val="0012313C"/>
    <w:rsid w:val="00154639"/>
    <w:rsid w:val="00267D40"/>
    <w:rsid w:val="004070D7"/>
    <w:rsid w:val="0043100C"/>
    <w:rsid w:val="004502D6"/>
    <w:rsid w:val="00452130"/>
    <w:rsid w:val="004E4B9B"/>
    <w:rsid w:val="00574911"/>
    <w:rsid w:val="005B72E6"/>
    <w:rsid w:val="005C1193"/>
    <w:rsid w:val="005E2E83"/>
    <w:rsid w:val="0062183F"/>
    <w:rsid w:val="00645C6A"/>
    <w:rsid w:val="006527DB"/>
    <w:rsid w:val="006A29E2"/>
    <w:rsid w:val="006C7D05"/>
    <w:rsid w:val="006E17BA"/>
    <w:rsid w:val="00730DBA"/>
    <w:rsid w:val="007B14D4"/>
    <w:rsid w:val="007C20F8"/>
    <w:rsid w:val="00800A1E"/>
    <w:rsid w:val="008337B7"/>
    <w:rsid w:val="00833BDB"/>
    <w:rsid w:val="00837763"/>
    <w:rsid w:val="0087317C"/>
    <w:rsid w:val="008757A7"/>
    <w:rsid w:val="008F1965"/>
    <w:rsid w:val="008F39A8"/>
    <w:rsid w:val="009D1ADA"/>
    <w:rsid w:val="00A61090"/>
    <w:rsid w:val="00A81E88"/>
    <w:rsid w:val="00A9579E"/>
    <w:rsid w:val="00A95EE7"/>
    <w:rsid w:val="00AB6068"/>
    <w:rsid w:val="00AC1946"/>
    <w:rsid w:val="00AC6AD8"/>
    <w:rsid w:val="00B42537"/>
    <w:rsid w:val="00B92062"/>
    <w:rsid w:val="00BA6766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  <w:rsid w:val="00FB729B"/>
    <w:rsid w:val="00FD6D86"/>
    <w:rsid w:val="00FF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BCBA5"/>
  <w15:docId w15:val="{8942C424-95E9-468D-9973-6873FDF81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1300</Characters>
  <Application>Microsoft Office Word</Application>
  <DocSecurity>0</DocSecurity>
  <Lines>22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6</cp:revision>
  <dcterms:created xsi:type="dcterms:W3CDTF">2019-03-26T11:59:00Z</dcterms:created>
  <dcterms:modified xsi:type="dcterms:W3CDTF">2024-11-09T10:23:00Z</dcterms:modified>
</cp:coreProperties>
</file>