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FCCF" w14:textId="77777777" w:rsidR="00097E64" w:rsidRDefault="00097E64" w:rsidP="00097E64">
      <w:pPr>
        <w:rPr>
          <w:color w:val="FF0000"/>
        </w:rPr>
      </w:pPr>
    </w:p>
    <w:p w14:paraId="35C7C3EF" w14:textId="35EF16C3" w:rsidR="002A1CF2" w:rsidRPr="002A1CF2" w:rsidRDefault="0066567D" w:rsidP="002A1CF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/>
        </w:rPr>
        <w:t>Aufgaben der Schwerbehindertenvertretung</w:t>
      </w:r>
      <w:r w:rsidR="002A1CF2" w:rsidRPr="002A1C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/>
        </w:rPr>
        <w:t xml:space="preserve"> 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8006"/>
        <w:gridCol w:w="1056"/>
      </w:tblGrid>
      <w:tr w:rsidR="002A1CF2" w:rsidRPr="002A1CF2" w14:paraId="654F7257" w14:textId="77777777" w:rsidTr="00603D05">
        <w:tc>
          <w:tcPr>
            <w:tcW w:w="0" w:type="auto"/>
          </w:tcPr>
          <w:p w14:paraId="4BB47347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</w:pPr>
            <w:proofErr w:type="spellStart"/>
            <w:r w:rsidRPr="002A1CF2"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  <w:t>To</w:t>
            </w:r>
            <w:proofErr w:type="spellEnd"/>
            <w:r w:rsidRPr="002A1CF2"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  <w:t xml:space="preserve"> do</w:t>
            </w:r>
          </w:p>
        </w:tc>
        <w:tc>
          <w:tcPr>
            <w:tcW w:w="0" w:type="auto"/>
          </w:tcPr>
          <w:p w14:paraId="64B74142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</w:pPr>
            <w:r w:rsidRPr="002A1CF2">
              <w:rPr>
                <w:rFonts w:ascii="Times New Roman" w:eastAsia="Times New Roman" w:hAnsi="Times New Roman" w:cs="Times New Roman"/>
                <w:b/>
                <w:bCs/>
                <w:kern w:val="36"/>
                <w:lang w:eastAsia="de-DE"/>
              </w:rPr>
              <w:t>Erledigt</w:t>
            </w:r>
          </w:p>
        </w:tc>
      </w:tr>
      <w:tr w:rsidR="002A1CF2" w:rsidRPr="002A1CF2" w14:paraId="3C65729F" w14:textId="77777777" w:rsidTr="00603D05">
        <w:tc>
          <w:tcPr>
            <w:tcW w:w="0" w:type="auto"/>
          </w:tcPr>
          <w:p w14:paraId="3F8FB431" w14:textId="6D144C43" w:rsidR="002A1CF2" w:rsidRPr="0066567D" w:rsidRDefault="0066567D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Die Schwerbehindertenvertretung vertritt die Interessen der schwerbehinderten und ihnen gleichgestellten Beschäftigten im Betrieb.</w:t>
            </w:r>
          </w:p>
        </w:tc>
        <w:tc>
          <w:tcPr>
            <w:tcW w:w="0" w:type="auto"/>
          </w:tcPr>
          <w:p w14:paraId="0700951F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3B411CCC" w14:textId="77777777" w:rsidTr="00603D05">
        <w:tc>
          <w:tcPr>
            <w:tcW w:w="0" w:type="auto"/>
          </w:tcPr>
          <w:p w14:paraId="67835136" w14:textId="624F307D" w:rsidR="002A1CF2" w:rsidRPr="0066567D" w:rsidRDefault="0066567D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Sie fördert die Eingliederung schwerbehinderter Menschen in den Betrieb und unterstützt Maßnahmen zur Sicherung ihrer Beschäftigung.</w:t>
            </w:r>
          </w:p>
        </w:tc>
        <w:tc>
          <w:tcPr>
            <w:tcW w:w="0" w:type="auto"/>
          </w:tcPr>
          <w:p w14:paraId="33CF857F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73523C06" w14:textId="77777777" w:rsidTr="00603D05">
        <w:tc>
          <w:tcPr>
            <w:tcW w:w="0" w:type="auto"/>
          </w:tcPr>
          <w:p w14:paraId="11E490AE" w14:textId="7330FF86" w:rsidR="002A1CF2" w:rsidRPr="0066567D" w:rsidRDefault="0066567D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</w:t>
            </w: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ie achtet darauf, dass die zugunsten schwerbehinderter Menschen geltenden Gesetze, Verordnungen, Tarifverträge und Betriebsvereinbarungen eingehalten werden.</w:t>
            </w:r>
          </w:p>
        </w:tc>
        <w:tc>
          <w:tcPr>
            <w:tcW w:w="0" w:type="auto"/>
          </w:tcPr>
          <w:p w14:paraId="088F0F7F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5A318ED0" w14:textId="77777777" w:rsidTr="00603D05">
        <w:tc>
          <w:tcPr>
            <w:tcW w:w="0" w:type="auto"/>
          </w:tcPr>
          <w:p w14:paraId="0048EA28" w14:textId="288365FC" w:rsidR="002A1CF2" w:rsidRPr="0066567D" w:rsidRDefault="0066567D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Sie berät und unterstützt schwerbehinderte Beschäftigte in individuellen Angelegenheiten, insbesondere bei personellen Maßnahmen.</w:t>
            </w:r>
          </w:p>
        </w:tc>
        <w:tc>
          <w:tcPr>
            <w:tcW w:w="0" w:type="auto"/>
          </w:tcPr>
          <w:p w14:paraId="084BACD1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3F106ABA" w14:textId="77777777" w:rsidTr="00603D05">
        <w:tc>
          <w:tcPr>
            <w:tcW w:w="0" w:type="auto"/>
          </w:tcPr>
          <w:p w14:paraId="4F57AF93" w14:textId="6ACC9B0B" w:rsidR="002A1CF2" w:rsidRPr="0066567D" w:rsidRDefault="0066567D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Sie ist in allen Angelegenheiten, die einzelne oder schwerbehinderte Menschen als Gruppe betreffen, unverzüglich und umfassend zu unterrichten und vor einer Entscheidung anzuhören.</w:t>
            </w:r>
          </w:p>
        </w:tc>
        <w:tc>
          <w:tcPr>
            <w:tcW w:w="0" w:type="auto"/>
          </w:tcPr>
          <w:p w14:paraId="71F780AD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0658B461" w14:textId="77777777" w:rsidTr="00603D05">
        <w:tc>
          <w:tcPr>
            <w:tcW w:w="0" w:type="auto"/>
          </w:tcPr>
          <w:p w14:paraId="53A72FDF" w14:textId="4BD806C0" w:rsidR="002A1CF2" w:rsidRPr="0066567D" w:rsidRDefault="0066567D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Sie nimmt an Sitzungen des Betriebsrats teil, soweit Angelegenheiten schwerbehinderter Menschen behandelt werden.</w:t>
            </w:r>
          </w:p>
        </w:tc>
        <w:tc>
          <w:tcPr>
            <w:tcW w:w="0" w:type="auto"/>
          </w:tcPr>
          <w:p w14:paraId="4FE459E0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595C3111" w14:textId="77777777" w:rsidTr="00603D05">
        <w:tc>
          <w:tcPr>
            <w:tcW w:w="0" w:type="auto"/>
          </w:tcPr>
          <w:p w14:paraId="57F300B4" w14:textId="3FBBEB98" w:rsidR="002A1CF2" w:rsidRPr="0066567D" w:rsidRDefault="0066567D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Sie wirkt bei Präventionsverfahren nach § 167 SGB IX sowie beim Betrieblichen Eingliederungsmanagement mit.</w:t>
            </w:r>
          </w:p>
        </w:tc>
        <w:tc>
          <w:tcPr>
            <w:tcW w:w="0" w:type="auto"/>
          </w:tcPr>
          <w:p w14:paraId="206EE537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  <w:tr w:rsidR="002A1CF2" w:rsidRPr="002A1CF2" w14:paraId="6E493A55" w14:textId="77777777" w:rsidTr="00603D05">
        <w:tc>
          <w:tcPr>
            <w:tcW w:w="0" w:type="auto"/>
          </w:tcPr>
          <w:p w14:paraId="0760D529" w14:textId="60904763" w:rsidR="002A1CF2" w:rsidRPr="0066567D" w:rsidRDefault="0066567D" w:rsidP="0066567D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  <w:r w:rsidRPr="0066567D">
              <w:rPr>
                <w:rFonts w:ascii="Times New Roman" w:eastAsia="Times New Roman" w:hAnsi="Times New Roman" w:cs="Times New Roman"/>
                <w:kern w:val="36"/>
                <w:lang w:eastAsia="de-DE"/>
              </w:rPr>
              <w:t>Sie arbeitet mit dem Betriebsrat, dem Arbeitgeber, dem Integrationsamt und weiteren externen Stellen vertrauensvoll zusammen.</w:t>
            </w:r>
          </w:p>
        </w:tc>
        <w:tc>
          <w:tcPr>
            <w:tcW w:w="0" w:type="auto"/>
          </w:tcPr>
          <w:p w14:paraId="28DE2BF6" w14:textId="77777777" w:rsidR="002A1CF2" w:rsidRPr="002A1CF2" w:rsidRDefault="002A1CF2" w:rsidP="002A1C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de-DE"/>
              </w:rPr>
            </w:pPr>
          </w:p>
        </w:tc>
      </w:tr>
    </w:tbl>
    <w:p w14:paraId="0A4FB10A" w14:textId="77777777" w:rsidR="002A1CF2" w:rsidRPr="002A1CF2" w:rsidRDefault="002A1CF2" w:rsidP="002A1C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E477E50" w14:textId="77777777" w:rsidR="002A1CF2" w:rsidRPr="002A1CF2" w:rsidRDefault="002A1CF2" w:rsidP="002A1CF2">
      <w:pPr>
        <w:spacing w:after="160" w:line="278" w:lineRule="auto"/>
        <w:rPr>
          <w:rFonts w:ascii="Aptos" w:eastAsia="Aptos" w:hAnsi="Aptos" w:cs="Times New Roman"/>
          <w:kern w:val="2"/>
          <w:sz w:val="24"/>
          <w:szCs w:val="24"/>
          <w14:ligatures w14:val="standardContextual"/>
        </w:rPr>
      </w:pPr>
    </w:p>
    <w:p w14:paraId="3202F041" w14:textId="77777777" w:rsidR="002A1CF2" w:rsidRDefault="002A1CF2" w:rsidP="00097E64">
      <w:pPr>
        <w:rPr>
          <w:color w:val="FF0000"/>
        </w:rPr>
      </w:pPr>
    </w:p>
    <w:sectPr w:rsidR="002A1CF2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B01BF" w14:textId="77777777" w:rsidR="00C77AF2" w:rsidRDefault="00C77AF2" w:rsidP="00645C6A">
      <w:pPr>
        <w:spacing w:after="0" w:line="240" w:lineRule="auto"/>
      </w:pPr>
      <w:r>
        <w:separator/>
      </w:r>
    </w:p>
  </w:endnote>
  <w:endnote w:type="continuationSeparator" w:id="0">
    <w:p w14:paraId="15F11F86" w14:textId="77777777" w:rsidR="00C77AF2" w:rsidRDefault="00C77AF2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3265B930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6567D">
      <w:rPr>
        <w:sz w:val="16"/>
        <w:szCs w:val="16"/>
      </w:rPr>
      <w:t>Mai</w:t>
    </w:r>
    <w:r w:rsidR="00423E03">
      <w:rPr>
        <w:sz w:val="16"/>
        <w:szCs w:val="16"/>
      </w:rPr>
      <w:t xml:space="preserve"> 202</w:t>
    </w:r>
    <w:r w:rsidR="00D2312B">
      <w:rPr>
        <w:sz w:val="16"/>
        <w:szCs w:val="16"/>
      </w:rPr>
      <w:t>6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83964" w14:textId="77777777" w:rsidR="00C77AF2" w:rsidRDefault="00C77AF2" w:rsidP="00645C6A">
      <w:pPr>
        <w:spacing w:after="0" w:line="240" w:lineRule="auto"/>
      </w:pPr>
      <w:r>
        <w:separator/>
      </w:r>
    </w:p>
  </w:footnote>
  <w:footnote w:type="continuationSeparator" w:id="0">
    <w:p w14:paraId="2CF9F412" w14:textId="77777777" w:rsidR="00C77AF2" w:rsidRDefault="00C77AF2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42E6241"/>
    <w:multiLevelType w:val="hybridMultilevel"/>
    <w:tmpl w:val="43385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867B9"/>
    <w:multiLevelType w:val="hybridMultilevel"/>
    <w:tmpl w:val="8ABCE8F4"/>
    <w:lvl w:ilvl="0" w:tplc="9378DC5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2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4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6394497">
    <w:abstractNumId w:val="14"/>
  </w:num>
  <w:num w:numId="2" w16cid:durableId="1309289063">
    <w:abstractNumId w:val="0"/>
  </w:num>
  <w:num w:numId="3" w16cid:durableId="1894585852">
    <w:abstractNumId w:val="10"/>
  </w:num>
  <w:num w:numId="4" w16cid:durableId="1978755961">
    <w:abstractNumId w:val="9"/>
  </w:num>
  <w:num w:numId="5" w16cid:durableId="858391408">
    <w:abstractNumId w:val="1"/>
  </w:num>
  <w:num w:numId="6" w16cid:durableId="206798215">
    <w:abstractNumId w:val="13"/>
  </w:num>
  <w:num w:numId="7" w16cid:durableId="13066199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332180">
    <w:abstractNumId w:val="5"/>
  </w:num>
  <w:num w:numId="9" w16cid:durableId="1584684705">
    <w:abstractNumId w:val="2"/>
  </w:num>
  <w:num w:numId="10" w16cid:durableId="990596730">
    <w:abstractNumId w:val="8"/>
  </w:num>
  <w:num w:numId="11" w16cid:durableId="1844314899">
    <w:abstractNumId w:val="12"/>
  </w:num>
  <w:num w:numId="12" w16cid:durableId="474688284">
    <w:abstractNumId w:val="11"/>
  </w:num>
  <w:num w:numId="13" w16cid:durableId="1927572478">
    <w:abstractNumId w:val="7"/>
  </w:num>
  <w:num w:numId="14" w16cid:durableId="1866092719">
    <w:abstractNumId w:val="4"/>
  </w:num>
  <w:num w:numId="15" w16cid:durableId="9287805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A1CF2"/>
    <w:rsid w:val="002D5DD1"/>
    <w:rsid w:val="00302443"/>
    <w:rsid w:val="004070D7"/>
    <w:rsid w:val="00423E03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6567D"/>
    <w:rsid w:val="00696EB5"/>
    <w:rsid w:val="006E17BA"/>
    <w:rsid w:val="00730DBA"/>
    <w:rsid w:val="00734514"/>
    <w:rsid w:val="00735C3D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73419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C4DD2"/>
    <w:rsid w:val="00BD7586"/>
    <w:rsid w:val="00BE3933"/>
    <w:rsid w:val="00C512C3"/>
    <w:rsid w:val="00C77AF2"/>
    <w:rsid w:val="00CA3365"/>
    <w:rsid w:val="00CB5669"/>
    <w:rsid w:val="00CB794B"/>
    <w:rsid w:val="00CC14C0"/>
    <w:rsid w:val="00D03711"/>
    <w:rsid w:val="00D2312B"/>
    <w:rsid w:val="00D33CF9"/>
    <w:rsid w:val="00D3697F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2A1CF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1038</Characters>
  <Application>Microsoft Office Word</Application>
  <DocSecurity>0</DocSecurity>
  <Lines>35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5</cp:revision>
  <dcterms:created xsi:type="dcterms:W3CDTF">2023-06-29T06:44:00Z</dcterms:created>
  <dcterms:modified xsi:type="dcterms:W3CDTF">2026-02-24T08:31:00Z</dcterms:modified>
</cp:coreProperties>
</file>