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Pr="008F7CBD" w:rsidRDefault="00097E64" w:rsidP="00097E64"/>
    <w:p w14:paraId="66E00776" w14:textId="640E3B3B" w:rsidR="008F7CBD" w:rsidRPr="008F7CBD" w:rsidRDefault="008F7CBD" w:rsidP="008F7CBD">
      <w:pPr>
        <w:rPr>
          <w:b/>
          <w:bCs/>
        </w:rPr>
      </w:pPr>
      <w:r w:rsidRPr="008F7CBD">
        <w:rPr>
          <w:b/>
          <w:bCs/>
        </w:rPr>
        <w:t xml:space="preserve">Muster-Betriebsvereinbarung: </w:t>
      </w:r>
      <w:r w:rsidR="00805A47">
        <w:rPr>
          <w:b/>
          <w:bCs/>
        </w:rPr>
        <w:t>Mitbestimmung Prämien</w:t>
      </w:r>
    </w:p>
    <w:p w14:paraId="3B8B2A7C" w14:textId="77777777" w:rsidR="008F7CBD" w:rsidRPr="008F7CBD" w:rsidRDefault="008F7CBD" w:rsidP="008F7CBD"/>
    <w:p w14:paraId="743C65BF" w14:textId="77777777" w:rsidR="008F7CBD" w:rsidRPr="008F7CBD" w:rsidRDefault="008F7CBD" w:rsidP="008F7CBD">
      <w:r w:rsidRPr="008F7CBD">
        <w:t>Betriebsvereinbarung</w:t>
      </w:r>
    </w:p>
    <w:p w14:paraId="59ECF8A4" w14:textId="77777777" w:rsidR="008F7CBD" w:rsidRPr="008F7CBD" w:rsidRDefault="008F7CBD" w:rsidP="008F7CBD">
      <w:r w:rsidRPr="008F7CBD">
        <w:t>zwischen</w:t>
      </w:r>
    </w:p>
    <w:p w14:paraId="1E1833E1" w14:textId="77777777" w:rsidR="008F7CBD" w:rsidRPr="008F7CBD" w:rsidRDefault="008F7CBD" w:rsidP="008F7CBD">
      <w:r w:rsidRPr="008F7CBD">
        <w:t>der Firma .............................................................</w:t>
      </w:r>
    </w:p>
    <w:p w14:paraId="218AFEF4" w14:textId="77777777" w:rsidR="008F7CBD" w:rsidRPr="008F7CBD" w:rsidRDefault="008F7CBD" w:rsidP="008F7CBD">
      <w:r w:rsidRPr="008F7CBD">
        <w:t>vertreten durch den Vorsitzenden der Geschäftsleitung</w:t>
      </w:r>
    </w:p>
    <w:p w14:paraId="458AA678" w14:textId="77777777" w:rsidR="008F7CBD" w:rsidRPr="008F7CBD" w:rsidRDefault="008F7CBD" w:rsidP="008F7CBD">
      <w:r w:rsidRPr="008F7CBD">
        <w:t xml:space="preserve">und </w:t>
      </w:r>
    </w:p>
    <w:p w14:paraId="5B6A1333" w14:textId="77777777" w:rsidR="008F7CBD" w:rsidRPr="008F7CBD" w:rsidRDefault="008F7CBD" w:rsidP="008F7CBD">
      <w:r w:rsidRPr="008F7CBD">
        <w:t>dem Betriebsrat ...................................................</w:t>
      </w:r>
    </w:p>
    <w:p w14:paraId="0F6F6E10" w14:textId="77777777" w:rsidR="008F7CBD" w:rsidRPr="008F7CBD" w:rsidRDefault="008F7CBD" w:rsidP="008F7CBD">
      <w:r w:rsidRPr="008F7CBD">
        <w:t>vertreten durch den/die Vorsitzende/n</w:t>
      </w:r>
    </w:p>
    <w:p w14:paraId="212B84FF" w14:textId="77777777" w:rsidR="008F7CBD" w:rsidRPr="008F7CBD" w:rsidRDefault="008F7CBD" w:rsidP="008F7CBD">
      <w:r w:rsidRPr="008F7CBD">
        <w:t>über die</w:t>
      </w:r>
    </w:p>
    <w:p w14:paraId="1D99FDF6" w14:textId="77777777" w:rsidR="008F7CBD" w:rsidRPr="008F7CBD" w:rsidRDefault="008F7CBD" w:rsidP="008F7CBD">
      <w:r w:rsidRPr="008F7CBD">
        <w:t>Zahlung von Gratifikationen</w:t>
      </w:r>
    </w:p>
    <w:p w14:paraId="591984C1" w14:textId="77777777" w:rsidR="008F7CBD" w:rsidRDefault="008F7CBD" w:rsidP="008F7CBD"/>
    <w:p w14:paraId="074D6059" w14:textId="5656C03B" w:rsidR="008F7CBD" w:rsidRPr="008F7CBD" w:rsidRDefault="008F7CBD" w:rsidP="008F7CBD">
      <w:pPr>
        <w:rPr>
          <w:b/>
          <w:bCs/>
        </w:rPr>
      </w:pPr>
      <w:r w:rsidRPr="008F7CBD">
        <w:rPr>
          <w:b/>
          <w:bCs/>
        </w:rPr>
        <w:t>§ 1 Zweck der Gratifikation</w:t>
      </w:r>
    </w:p>
    <w:p w14:paraId="4A66F517" w14:textId="77777777" w:rsidR="008F7CBD" w:rsidRPr="008F7CBD" w:rsidRDefault="008F7CBD" w:rsidP="008F7CBD">
      <w:r w:rsidRPr="008F7CBD">
        <w:t>(1)    Die Zahlung der Gratifikation erfolgt in Anerkennung der von den Mitarbeitern geleisteten Arbeit.</w:t>
      </w:r>
    </w:p>
    <w:p w14:paraId="13A06D1B" w14:textId="77777777" w:rsidR="008F7CBD" w:rsidRPr="008F7CBD" w:rsidRDefault="008F7CBD" w:rsidP="008F7CBD">
      <w:r w:rsidRPr="008F7CBD">
        <w:t>(2)    Darüber hinaus soll hierdurch die bis heute bewiesene Betriebstreue belohnt werden. Außerdem erfolgt die Gratifikation in der Hoffnung auf weitere Betriebstreue in Zukunft und als Sonderleistung für ständige Anwesenheit im Betrieb.</w:t>
      </w:r>
    </w:p>
    <w:p w14:paraId="742CB668" w14:textId="77777777" w:rsidR="008F7CBD" w:rsidRDefault="008F7CBD" w:rsidP="008F7CBD"/>
    <w:p w14:paraId="2D52193C" w14:textId="4306BA7A" w:rsidR="008F7CBD" w:rsidRPr="008F7CBD" w:rsidRDefault="008F7CBD" w:rsidP="008F7CBD">
      <w:pPr>
        <w:rPr>
          <w:b/>
          <w:bCs/>
        </w:rPr>
      </w:pPr>
      <w:r w:rsidRPr="008F7CBD">
        <w:rPr>
          <w:b/>
          <w:bCs/>
        </w:rPr>
        <w:t xml:space="preserve">§ 2 Kreis der Anspruchsberechtigten </w:t>
      </w:r>
    </w:p>
    <w:p w14:paraId="054E4467" w14:textId="77777777" w:rsidR="008F7CBD" w:rsidRPr="008F7CBD" w:rsidRDefault="008F7CBD" w:rsidP="008F7CBD">
      <w:r w:rsidRPr="008F7CBD">
        <w:t>(1)    Die Zahlung der Gratifikation erfolgt an alle Mitarbeiter, die spätestens am (</w:t>
      </w:r>
      <w:proofErr w:type="spellStart"/>
      <w:r w:rsidRPr="008F7CBD">
        <w:t>xx.xx.xxxx</w:t>
      </w:r>
      <w:proofErr w:type="spellEnd"/>
      <w:r w:rsidRPr="008F7CBD">
        <w:t>) in den Betrieb eingetreten sind.</w:t>
      </w:r>
    </w:p>
    <w:p w14:paraId="52CFA1B2" w14:textId="77777777" w:rsidR="008F7CBD" w:rsidRPr="008F7CBD" w:rsidRDefault="008F7CBD" w:rsidP="008F7CBD">
      <w:r w:rsidRPr="008F7CBD">
        <w:t>(2)    Zusätzlich muss das Arbeitsverhältnis seitdem ununterbrochen bestanden haben.</w:t>
      </w:r>
    </w:p>
    <w:p w14:paraId="44D4D6F1" w14:textId="77777777" w:rsidR="008F7CBD" w:rsidRPr="008F7CBD" w:rsidRDefault="008F7CBD" w:rsidP="008F7CBD">
      <w:r w:rsidRPr="008F7CBD">
        <w:t>(3)    Voraussetzung für die Zahlung der Gratifikation ist weiterhin, dass das Arbeitsverhältnis am Auszahlungstag ungekündigt ist.</w:t>
      </w:r>
    </w:p>
    <w:p w14:paraId="3446A296" w14:textId="77777777" w:rsidR="008F7CBD" w:rsidRPr="008F7CBD" w:rsidRDefault="008F7CBD" w:rsidP="008F7CBD"/>
    <w:p w14:paraId="14D82677" w14:textId="77777777" w:rsidR="008F7CBD" w:rsidRPr="008F7CBD" w:rsidRDefault="008F7CBD" w:rsidP="008F7CBD">
      <w:r w:rsidRPr="008F7CBD">
        <w:lastRenderedPageBreak/>
        <w:t>(4)    Dabei ist es gleichgültig, ob eine Kündigung durch den Mitarbeiter oder durch den Arbeitgeber erfolgt ist.</w:t>
      </w:r>
    </w:p>
    <w:p w14:paraId="4D4F4018" w14:textId="77777777" w:rsidR="008F7CBD" w:rsidRPr="008F7CBD" w:rsidRDefault="008F7CBD" w:rsidP="008F7CBD">
      <w:r w:rsidRPr="008F7CBD">
        <w:t>(5)    Die Gratifikation wird auch dann in voller Höhe gewährt und es wird von der Möglichkeit der Rückforderung abgesehen, wenn die Kündigung durch die Firma als Folge von Rationalisierungsmaßnahmen oder einer sonst notwendigen Reduzierung der Belegschaft ausgesprochen wurde.</w:t>
      </w:r>
    </w:p>
    <w:p w14:paraId="549DFF59" w14:textId="77777777" w:rsidR="008F7CBD" w:rsidRPr="008F7CBD" w:rsidRDefault="008F7CBD" w:rsidP="008F7CBD">
      <w:r w:rsidRPr="008F7CBD">
        <w:t xml:space="preserve">(6)    Wurde die Kündigung seitens der Firma ausgesprochen, weil ein personen- oder verhaltensbedingter Grund beim Mitarbeiter vorlag, so besteht kein Anspruch auf Gewährung einer Gratifikation. </w:t>
      </w:r>
    </w:p>
    <w:p w14:paraId="2D408E12" w14:textId="77777777" w:rsidR="008F7CBD" w:rsidRPr="008F7CBD" w:rsidRDefault="008F7CBD" w:rsidP="008F7CBD">
      <w:r w:rsidRPr="008F7CBD">
        <w:t xml:space="preserve">(7)    Das Gleiche gilt bei einem aus solchem Grund von der Firma veranlassten Ausscheiden mittels Aufhebungsvertrags. </w:t>
      </w:r>
    </w:p>
    <w:p w14:paraId="20971C3C" w14:textId="77777777" w:rsidR="008F7CBD" w:rsidRPr="008F7CBD" w:rsidRDefault="008F7CBD" w:rsidP="008F7CBD"/>
    <w:p w14:paraId="39B13D00" w14:textId="77777777" w:rsidR="008F7CBD" w:rsidRPr="008F7CBD" w:rsidRDefault="008F7CBD" w:rsidP="008F7CBD">
      <w:pPr>
        <w:rPr>
          <w:b/>
          <w:bCs/>
        </w:rPr>
      </w:pPr>
      <w:r w:rsidRPr="008F7CBD">
        <w:rPr>
          <w:b/>
          <w:bCs/>
        </w:rPr>
        <w:t xml:space="preserve">§ 3 Höhe der Gratifikation </w:t>
      </w:r>
    </w:p>
    <w:p w14:paraId="7FA76AA1" w14:textId="77777777" w:rsidR="008F7CBD" w:rsidRPr="008F7CBD" w:rsidRDefault="008F7CBD" w:rsidP="008F7CBD">
      <w:r w:rsidRPr="008F7CBD">
        <w:t>(1)    Die Höhe der Gratifikation errechnet sich nach der Dauer der Betriebszugehörigkeit und ist wie folgt gestaffelt:</w:t>
      </w:r>
    </w:p>
    <w:p w14:paraId="6243A70D" w14:textId="77777777" w:rsidR="008F7CBD" w:rsidRPr="008F7CBD" w:rsidRDefault="008F7CBD" w:rsidP="008F7CBD">
      <w:r w:rsidRPr="008F7CBD">
        <w:t>•    (Mitarbeiter mit bis zu x Jahren Betriebszugehörigkeit x %),</w:t>
      </w:r>
    </w:p>
    <w:p w14:paraId="586C8AAB" w14:textId="77777777" w:rsidR="008F7CBD" w:rsidRPr="008F7CBD" w:rsidRDefault="008F7CBD" w:rsidP="008F7CBD">
      <w:r w:rsidRPr="008F7CBD">
        <w:t>•    (Mitarbeiter mit bis zu x Jahren Betriebszugehörigkeit x %),</w:t>
      </w:r>
    </w:p>
    <w:p w14:paraId="5710A001" w14:textId="77777777" w:rsidR="008F7CBD" w:rsidRPr="008F7CBD" w:rsidRDefault="008F7CBD" w:rsidP="008F7CBD">
      <w:r w:rsidRPr="008F7CBD">
        <w:t>•    (Mitarbeiter mit bis zu x Jahren Betriebszugehörigkeit x %),</w:t>
      </w:r>
    </w:p>
    <w:p w14:paraId="33D7370E" w14:textId="77777777" w:rsidR="008F7CBD" w:rsidRPr="008F7CBD" w:rsidRDefault="008F7CBD" w:rsidP="008F7CBD">
      <w:r w:rsidRPr="008F7CBD">
        <w:t xml:space="preserve">•    (Mitarbeiter mit mehr als x Jahren Betriebszugehörigkeit x %). </w:t>
      </w:r>
    </w:p>
    <w:p w14:paraId="4933625B" w14:textId="77777777" w:rsidR="008F7CBD" w:rsidRPr="008F7CBD" w:rsidRDefault="008F7CBD" w:rsidP="008F7CBD">
      <w:r w:rsidRPr="008F7CBD">
        <w:t>(2)    Die Höhe der Gratifikation ist jeweils bezogen (auf den für den letzten abgerechneten vollen Kalendermonat bezogenen Arbeitsverdienst).</w:t>
      </w:r>
    </w:p>
    <w:p w14:paraId="670B1CB1" w14:textId="77777777" w:rsidR="008F7CBD" w:rsidRPr="008F7CBD" w:rsidRDefault="008F7CBD" w:rsidP="008F7CBD">
      <w:r w:rsidRPr="008F7CBD">
        <w:t>(3)    Unberücksichtigt bleiben dabei Mehrarbeitsvergütung und Mehrarbeitszuschläge, Auslösungen, Erschwernis- und sonstige Zuschläge, zusätzliches Urlaubsgeld und vermögenswirksame Leistungen.</w:t>
      </w:r>
    </w:p>
    <w:p w14:paraId="54BC5C6F" w14:textId="77777777" w:rsidR="008F7CBD" w:rsidRPr="008F7CBD" w:rsidRDefault="008F7CBD" w:rsidP="008F7CBD">
      <w:r w:rsidRPr="008F7CBD">
        <w:t>(4)    Bei Mitarbeitern mit wechselndem Arbeitseinkommen wie Akkordlöhnen und Außendienstmitarbeitern mit Provision wird das auf gleiche Weise ermittelte durchschnittliche Arbeitsentgelt der (letzten x abgerechneten Kalendermonate) zu Grunde gelegt.</w:t>
      </w:r>
    </w:p>
    <w:p w14:paraId="1043AD78" w14:textId="77777777" w:rsidR="008F7CBD" w:rsidRPr="008F7CBD" w:rsidRDefault="008F7CBD" w:rsidP="008F7CBD">
      <w:r w:rsidRPr="008F7CBD">
        <w:t>(5)    Auszubildende erhalten einheitlich (x €) ohne Rücksicht auf die Dauer der Betriebszugehörigkeit.</w:t>
      </w:r>
    </w:p>
    <w:p w14:paraId="0F628B12" w14:textId="77777777" w:rsidR="008F7CBD" w:rsidRPr="008F7CBD" w:rsidRDefault="008F7CBD" w:rsidP="008F7CBD"/>
    <w:p w14:paraId="431538A2" w14:textId="77777777" w:rsidR="008F7CBD" w:rsidRPr="008F7CBD" w:rsidRDefault="008F7CBD" w:rsidP="008F7CBD">
      <w:pPr>
        <w:rPr>
          <w:b/>
          <w:bCs/>
        </w:rPr>
      </w:pPr>
      <w:r w:rsidRPr="008F7CBD">
        <w:rPr>
          <w:b/>
          <w:bCs/>
        </w:rPr>
        <w:t>§ 4 Kürzung der Gratifikation</w:t>
      </w:r>
    </w:p>
    <w:p w14:paraId="202A7C11" w14:textId="77777777" w:rsidR="008F7CBD" w:rsidRPr="008F7CBD" w:rsidRDefault="008F7CBD" w:rsidP="008F7CBD"/>
    <w:p w14:paraId="18E64A28" w14:textId="77777777" w:rsidR="008F7CBD" w:rsidRPr="008F7CBD" w:rsidRDefault="008F7CBD" w:rsidP="008F7CBD">
      <w:r w:rsidRPr="008F7CBD">
        <w:lastRenderedPageBreak/>
        <w:t>(1)    Für krankheitsbedingte, kurbedingte und etwaige unentschuldigte Fehlzeiten erfolgt ein Abzug in Höhe von 25 % des Tagesentgelts des Mitarbeiters im Jahresdurchschnitt pro Ausfalltag.</w:t>
      </w:r>
    </w:p>
    <w:p w14:paraId="7F98F82E" w14:textId="77777777" w:rsidR="008F7CBD" w:rsidRPr="008F7CBD" w:rsidRDefault="008F7CBD" w:rsidP="008F7CBD">
      <w:r w:rsidRPr="008F7CBD">
        <w:t>(2)    Die Firma behält sich vor, in Härtefällen teilweise oder ganz auf solche Kürzungen zu verzichten. Voraussetzung dafür ist grundsätzlich eine Betriebszugehörigkeit von (mindestens x Jahren) am Zahlungstag und das Vorliegen einer Langzeitkrankheit von (mehr als x Wochen in den letzten x Monaten) vor dem Zahlungstag.</w:t>
      </w:r>
    </w:p>
    <w:p w14:paraId="08976FA9" w14:textId="77777777" w:rsidR="008F7CBD" w:rsidRPr="008F7CBD" w:rsidRDefault="008F7CBD" w:rsidP="008F7CBD">
      <w:r w:rsidRPr="008F7CBD">
        <w:t xml:space="preserve">(3)    In den Fällen, in denen das Arbeitsverhältnis im Verlaufe des Jahres ruhte oder am Auszahlungstag noch ruht, beispielsweise wegen </w:t>
      </w:r>
    </w:p>
    <w:p w14:paraId="7BEC1876" w14:textId="77777777" w:rsidR="008F7CBD" w:rsidRPr="008F7CBD" w:rsidRDefault="008F7CBD" w:rsidP="008F7CBD">
      <w:r w:rsidRPr="008F7CBD">
        <w:t>•    Wehr- oder Ersatzdienst,</w:t>
      </w:r>
    </w:p>
    <w:p w14:paraId="2B7368A5" w14:textId="77777777" w:rsidR="008F7CBD" w:rsidRPr="008F7CBD" w:rsidRDefault="008F7CBD" w:rsidP="008F7CBD">
      <w:r w:rsidRPr="008F7CBD">
        <w:t>•    Elternzeit,</w:t>
      </w:r>
    </w:p>
    <w:p w14:paraId="05824C80" w14:textId="77777777" w:rsidR="008F7CBD" w:rsidRPr="008F7CBD" w:rsidRDefault="008F7CBD" w:rsidP="008F7CBD">
      <w:r w:rsidRPr="008F7CBD">
        <w:t>•    Bezug einer befristeten Erwerbsunfähigkeitsrente,</w:t>
      </w:r>
    </w:p>
    <w:p w14:paraId="690CE335" w14:textId="77777777" w:rsidR="008F7CBD" w:rsidRPr="008F7CBD" w:rsidRDefault="008F7CBD" w:rsidP="008F7CBD">
      <w:r w:rsidRPr="008F7CBD">
        <w:t>wird ein Abzug in Höhe von 1/12 für jeden vollen Kalendermonat vorgenommen, in dem das Arbeitsverhältnis ruht.</w:t>
      </w:r>
    </w:p>
    <w:p w14:paraId="2E755D38" w14:textId="77777777" w:rsidR="008F7CBD" w:rsidRPr="008F7CBD" w:rsidRDefault="008F7CBD" w:rsidP="008F7CBD"/>
    <w:p w14:paraId="192AE624" w14:textId="77777777" w:rsidR="008F7CBD" w:rsidRPr="008F7CBD" w:rsidRDefault="008F7CBD" w:rsidP="008F7CBD">
      <w:pPr>
        <w:rPr>
          <w:b/>
          <w:bCs/>
        </w:rPr>
      </w:pPr>
      <w:r w:rsidRPr="008F7CBD">
        <w:rPr>
          <w:b/>
          <w:bCs/>
        </w:rPr>
        <w:t xml:space="preserve">§ 5 Rückzahlung der Gratifikation </w:t>
      </w:r>
    </w:p>
    <w:p w14:paraId="2A1777DF" w14:textId="77777777" w:rsidR="008F7CBD" w:rsidRPr="008F7CBD" w:rsidRDefault="008F7CBD" w:rsidP="008F7CBD">
      <w:r w:rsidRPr="008F7CBD">
        <w:t>(1)    Soweit die Weihnachtsgratifikation im Einzelfall 105 € und mehr beträgt, hat der Mitarbeiter den Gesamtbetrag bei eigener Kündigung oder Ausscheiden aus Gründen, die uns zur fristlosen Kündigungsberechtigen, zurückzuzahlen, wenn</w:t>
      </w:r>
    </w:p>
    <w:p w14:paraId="7CC9B480" w14:textId="77777777" w:rsidR="008F7CBD" w:rsidRPr="008F7CBD" w:rsidRDefault="008F7CBD" w:rsidP="008F7CBD">
      <w:r w:rsidRPr="008F7CBD">
        <w:t xml:space="preserve">•    die Gratifikation weniger als 1 Monatsverdienst beträgt und der Mitarbeiter vor dem </w:t>
      </w:r>
      <w:proofErr w:type="spellStart"/>
      <w:r w:rsidRPr="008F7CBD">
        <w:t>xx.xx</w:t>
      </w:r>
      <w:proofErr w:type="spellEnd"/>
      <w:r w:rsidRPr="008F7CBD">
        <w:t>. ausscheidet,</w:t>
      </w:r>
    </w:p>
    <w:p w14:paraId="611E8789" w14:textId="77777777" w:rsidR="008F7CBD" w:rsidRPr="008F7CBD" w:rsidRDefault="008F7CBD" w:rsidP="008F7CBD">
      <w:r w:rsidRPr="008F7CBD">
        <w:t xml:space="preserve">•    die Gratifikation mindestens 1 Monatsverdienst beträgt und der Mitarbeiter vor dem </w:t>
      </w:r>
      <w:proofErr w:type="spellStart"/>
      <w:r w:rsidRPr="008F7CBD">
        <w:t>xx.xx</w:t>
      </w:r>
      <w:proofErr w:type="spellEnd"/>
      <w:r w:rsidRPr="008F7CBD">
        <w:t>. ausscheidet.</w:t>
      </w:r>
    </w:p>
    <w:p w14:paraId="727ABE3B" w14:textId="77777777" w:rsidR="008F7CBD" w:rsidRPr="008F7CBD" w:rsidRDefault="008F7CBD" w:rsidP="008F7CBD">
      <w:r w:rsidRPr="008F7CBD">
        <w:t>(2)    In diesen Fällen ist die Aufrechnung mit fälligem Verdienst ab Bekannt werden des Ausscheidens zulässig. Mit der Entgegennahme der Zahlung erkennt der Mitarbeiter dies an.</w:t>
      </w:r>
    </w:p>
    <w:p w14:paraId="54892E8F" w14:textId="77777777" w:rsidR="008F7CBD" w:rsidRDefault="008F7CBD" w:rsidP="008F7CBD"/>
    <w:p w14:paraId="6B0A66F9" w14:textId="31C7AEC9" w:rsidR="008F7CBD" w:rsidRPr="008F7CBD" w:rsidRDefault="008F7CBD" w:rsidP="008F7CBD">
      <w:pPr>
        <w:rPr>
          <w:b/>
          <w:bCs/>
        </w:rPr>
      </w:pPr>
      <w:r w:rsidRPr="008F7CBD">
        <w:rPr>
          <w:b/>
          <w:bCs/>
        </w:rPr>
        <w:t xml:space="preserve">§ 6 Fälligkeit der Gratifikation </w:t>
      </w:r>
    </w:p>
    <w:p w14:paraId="45555BB2" w14:textId="77777777" w:rsidR="008F7CBD" w:rsidRPr="008F7CBD" w:rsidRDefault="008F7CBD" w:rsidP="008F7CBD">
      <w:r w:rsidRPr="008F7CBD">
        <w:t>Auszahlungstermin ist jeweils der (Monat eintragen) eines Kalenderjahres zum üblichen Gehaltszahlungstermin.</w:t>
      </w:r>
    </w:p>
    <w:p w14:paraId="76AB926E" w14:textId="77777777" w:rsidR="008F7CBD" w:rsidRPr="008F7CBD" w:rsidRDefault="008F7CBD" w:rsidP="008F7CBD"/>
    <w:p w14:paraId="2F1D6CD7" w14:textId="77777777" w:rsidR="008F7CBD" w:rsidRPr="008F7CBD" w:rsidRDefault="008F7CBD" w:rsidP="008F7CBD"/>
    <w:p w14:paraId="16E536B8" w14:textId="77777777" w:rsidR="008F7CBD" w:rsidRPr="008F7CBD" w:rsidRDefault="008F7CBD" w:rsidP="008F7CBD">
      <w:pPr>
        <w:rPr>
          <w:b/>
          <w:bCs/>
        </w:rPr>
      </w:pPr>
      <w:r w:rsidRPr="008F7CBD">
        <w:rPr>
          <w:b/>
          <w:bCs/>
        </w:rPr>
        <w:lastRenderedPageBreak/>
        <w:t xml:space="preserve">§ 7 Freiwilligkeit der Gratifikation </w:t>
      </w:r>
    </w:p>
    <w:p w14:paraId="72B42FC6" w14:textId="77777777" w:rsidR="008F7CBD" w:rsidRPr="008F7CBD" w:rsidRDefault="008F7CBD" w:rsidP="008F7CBD">
      <w:r w:rsidRPr="008F7CBD">
        <w:t>(1)    Die Gratifikation ist eine einmalige, freiwillige und jederzeit widerrufliche soziale Leistung der Firma.</w:t>
      </w:r>
    </w:p>
    <w:p w14:paraId="746362D2" w14:textId="77777777" w:rsidR="008F7CBD" w:rsidRPr="008F7CBD" w:rsidRDefault="008F7CBD" w:rsidP="008F7CBD">
      <w:r w:rsidRPr="008F7CBD">
        <w:t xml:space="preserve">(2)    Durch die Zahlung wird für die Zukunft daher weder dem Grunde </w:t>
      </w:r>
      <w:proofErr w:type="spellStart"/>
      <w:r w:rsidRPr="008F7CBD">
        <w:t>noch</w:t>
      </w:r>
      <w:proofErr w:type="spellEnd"/>
      <w:r w:rsidRPr="008F7CBD">
        <w:t xml:space="preserve"> der Höhe nach, auch nicht bezüglich der Auszahlungsmodalitäten, des Personenkreises der Bezugsberechtigten sowie der Ermittlung der Gratifikation, ein Rechtsanspruch begründet.</w:t>
      </w:r>
    </w:p>
    <w:p w14:paraId="74B84F3D" w14:textId="77777777" w:rsidR="008F7CBD" w:rsidRPr="008F7CBD" w:rsidRDefault="008F7CBD" w:rsidP="008F7CBD">
      <w:r w:rsidRPr="008F7CBD">
        <w:t>(3)    Mit der Entgegennahme der Zahlung erkennt der Mitarbeiter dies an.</w:t>
      </w:r>
    </w:p>
    <w:p w14:paraId="062D1C0D" w14:textId="77777777" w:rsidR="008F7CBD" w:rsidRDefault="008F7CBD" w:rsidP="008F7CBD"/>
    <w:p w14:paraId="1132DBAC" w14:textId="64E62576" w:rsidR="008F7CBD" w:rsidRPr="008F7CBD" w:rsidRDefault="008F7CBD" w:rsidP="008F7CBD">
      <w:pPr>
        <w:rPr>
          <w:b/>
          <w:bCs/>
        </w:rPr>
      </w:pPr>
      <w:r w:rsidRPr="008F7CBD">
        <w:rPr>
          <w:b/>
          <w:bCs/>
        </w:rPr>
        <w:t>§ 8 In</w:t>
      </w:r>
      <w:r>
        <w:rPr>
          <w:b/>
          <w:bCs/>
        </w:rPr>
        <w:t>k</w:t>
      </w:r>
      <w:r w:rsidRPr="008F7CBD">
        <w:rPr>
          <w:b/>
          <w:bCs/>
        </w:rPr>
        <w:t>raft</w:t>
      </w:r>
      <w:r>
        <w:rPr>
          <w:b/>
          <w:bCs/>
        </w:rPr>
        <w:t>t</w:t>
      </w:r>
      <w:r w:rsidRPr="008F7CBD">
        <w:rPr>
          <w:b/>
          <w:bCs/>
        </w:rPr>
        <w:t xml:space="preserve">reten </w:t>
      </w:r>
    </w:p>
    <w:p w14:paraId="2350ADEA" w14:textId="77777777" w:rsidR="008F7CBD" w:rsidRPr="008F7CBD" w:rsidRDefault="008F7CBD" w:rsidP="008F7CBD">
      <w:r w:rsidRPr="008F7CBD">
        <w:t>Diese Betriebsvereinbarung tritt mit der Unterzeichnung in Kraft. Sie kann von jeder Partei mit einer Frist von (x Monaten zum Jahresende) gekündigt werden.</w:t>
      </w:r>
    </w:p>
    <w:p w14:paraId="692CBD40" w14:textId="77777777" w:rsidR="008F7CBD" w:rsidRPr="008F7CBD" w:rsidRDefault="008F7CBD" w:rsidP="008F7CBD"/>
    <w:p w14:paraId="5D3E0B06" w14:textId="77777777" w:rsidR="008F7CBD" w:rsidRPr="008F7CBD" w:rsidRDefault="008F7CBD" w:rsidP="008F7CBD">
      <w:r w:rsidRPr="008F7CBD">
        <w:t>(Ort/Datum)</w:t>
      </w:r>
    </w:p>
    <w:p w14:paraId="0C9FB67D" w14:textId="77777777" w:rsidR="008F7CBD" w:rsidRPr="008F7CBD" w:rsidRDefault="008F7CBD" w:rsidP="008F7CBD">
      <w:r w:rsidRPr="008F7CBD">
        <w:t>Für die Geschäftsleitung                       Für den Betriebsrat</w:t>
      </w:r>
    </w:p>
    <w:p w14:paraId="66289427" w14:textId="77777777" w:rsidR="008F7CBD" w:rsidRPr="008F7CBD" w:rsidRDefault="008F7CBD" w:rsidP="008F7CBD">
      <w:pPr>
        <w:rPr>
          <w:rFonts w:ascii="Calibri" w:eastAsia="Calibri" w:hAnsi="Calibri"/>
        </w:rPr>
      </w:pPr>
    </w:p>
    <w:sectPr w:rsidR="008F7CBD" w:rsidRPr="008F7CB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AB04" w14:textId="77777777" w:rsidR="00560793" w:rsidRDefault="00560793" w:rsidP="00645C6A">
      <w:pPr>
        <w:spacing w:after="0" w:line="240" w:lineRule="auto"/>
      </w:pPr>
      <w:r>
        <w:separator/>
      </w:r>
    </w:p>
  </w:endnote>
  <w:endnote w:type="continuationSeparator" w:id="0">
    <w:p w14:paraId="50FC446D" w14:textId="77777777" w:rsidR="00560793" w:rsidRDefault="0056079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5E82453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05A47">
      <w:rPr>
        <w:sz w:val="16"/>
        <w:szCs w:val="16"/>
      </w:rPr>
      <w:t>Mai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0EBBA" w14:textId="77777777" w:rsidR="00560793" w:rsidRDefault="00560793" w:rsidP="00645C6A">
      <w:pPr>
        <w:spacing w:after="0" w:line="240" w:lineRule="auto"/>
      </w:pPr>
      <w:r>
        <w:separator/>
      </w:r>
    </w:p>
  </w:footnote>
  <w:footnote w:type="continuationSeparator" w:id="0">
    <w:p w14:paraId="11FFE780" w14:textId="77777777" w:rsidR="00560793" w:rsidRDefault="00560793"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77545305">
    <w:abstractNumId w:val="10"/>
  </w:num>
  <w:num w:numId="2" w16cid:durableId="1536655128">
    <w:abstractNumId w:val="0"/>
  </w:num>
  <w:num w:numId="3" w16cid:durableId="879130918">
    <w:abstractNumId w:val="7"/>
  </w:num>
  <w:num w:numId="4" w16cid:durableId="1244492320">
    <w:abstractNumId w:val="6"/>
  </w:num>
  <w:num w:numId="5" w16cid:durableId="1355839466">
    <w:abstractNumId w:val="1"/>
  </w:num>
  <w:num w:numId="6" w16cid:durableId="1855806548">
    <w:abstractNumId w:val="9"/>
  </w:num>
  <w:num w:numId="7" w16cid:durableId="3880388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4617343">
    <w:abstractNumId w:val="4"/>
  </w:num>
  <w:num w:numId="9" w16cid:durableId="2037271458">
    <w:abstractNumId w:val="2"/>
  </w:num>
  <w:num w:numId="10" w16cid:durableId="2120951662">
    <w:abstractNumId w:val="5"/>
  </w:num>
  <w:num w:numId="11" w16cid:durableId="148636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60793"/>
    <w:rsid w:val="005B72E6"/>
    <w:rsid w:val="005C1193"/>
    <w:rsid w:val="005E2E83"/>
    <w:rsid w:val="0062183F"/>
    <w:rsid w:val="00621D93"/>
    <w:rsid w:val="00645C6A"/>
    <w:rsid w:val="006527DB"/>
    <w:rsid w:val="00696EB5"/>
    <w:rsid w:val="006E17BA"/>
    <w:rsid w:val="00730DBA"/>
    <w:rsid w:val="00735C3D"/>
    <w:rsid w:val="00747B9D"/>
    <w:rsid w:val="007B14D4"/>
    <w:rsid w:val="007C20F8"/>
    <w:rsid w:val="00800A1E"/>
    <w:rsid w:val="00805A47"/>
    <w:rsid w:val="008337B7"/>
    <w:rsid w:val="0087317C"/>
    <w:rsid w:val="008757A7"/>
    <w:rsid w:val="008F1965"/>
    <w:rsid w:val="008F7CBD"/>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DF2F34"/>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4674</Characters>
  <Application>Microsoft Office Word</Application>
  <DocSecurity>0</DocSecurity>
  <Lines>103</Lines>
  <Paragraphs>34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2020-01-27T07:26:00Z</dcterms:created>
  <dcterms:modified xsi:type="dcterms:W3CDTF">2026-02-24T11:05:00Z</dcterms:modified>
</cp:coreProperties>
</file>