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BE3933" w:rsidRDefault="00F76ACB" w:rsidP="00BE3933">
      <w:pPr>
        <w:jc w:val="both"/>
        <w:rPr>
          <w:rFonts w:cs="Times New Roman"/>
          <w:b/>
          <w:color w:val="943634" w:themeColor="accent2" w:themeShade="BF"/>
          <w:sz w:val="28"/>
          <w:szCs w:val="28"/>
        </w:rPr>
      </w:pPr>
      <w:r w:rsidRPr="00F76ACB">
        <w:rPr>
          <w:rFonts w:cs="Times New Roman"/>
          <w:b/>
          <w:color w:val="943634" w:themeColor="accent2" w:themeShade="BF"/>
          <w:sz w:val="28"/>
          <w:szCs w:val="28"/>
        </w:rPr>
        <w:t>Schichtarbeit: Beispiele für die Schichtplangestaltung</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 xml:space="preserve">Im Folgenden werden vollkontinuierliche und teilkontinuierliche Schichtpläne mit Sonntagsarbeit vorgestellt, die sich in der Praxis bewährt haben. Alle Pläne </w:t>
      </w:r>
      <w:proofErr w:type="spellStart"/>
      <w:r w:rsidRPr="00F76ACB">
        <w:rPr>
          <w:rFonts w:eastAsia="Times New Roman" w:cs="Arial"/>
          <w:lang w:eastAsia="de-DE"/>
        </w:rPr>
        <w:t>entsprechen den</w:t>
      </w:r>
      <w:proofErr w:type="spellEnd"/>
      <w:r w:rsidRPr="00F76ACB">
        <w:rPr>
          <w:rFonts w:eastAsia="Times New Roman" w:cs="Arial"/>
          <w:lang w:eastAsia="de-DE"/>
        </w:rPr>
        <w:t xml:space="preserve"> gesetzlichen Vor</w:t>
      </w:r>
      <w:r w:rsidRPr="00F76ACB">
        <w:rPr>
          <w:rFonts w:eastAsia="Times New Roman" w:cs="Arial"/>
          <w:lang w:eastAsia="de-DE"/>
        </w:rPr>
        <w:softHyphen/>
        <w:t xml:space="preserve">schriften zu Nacht- und Schichtplangestaltung und berücksichtigen die </w:t>
      </w:r>
      <w:proofErr w:type="spellStart"/>
      <w:r w:rsidRPr="00F76ACB">
        <w:rPr>
          <w:rFonts w:eastAsia="Times New Roman" w:cs="Arial"/>
          <w:lang w:eastAsia="de-DE"/>
        </w:rPr>
        <w:t>arbeitswissen</w:t>
      </w:r>
      <w:r w:rsidRPr="00F76ACB">
        <w:rPr>
          <w:rFonts w:eastAsia="Times New Roman" w:cs="Arial"/>
          <w:lang w:eastAsia="de-DE"/>
        </w:rPr>
        <w:softHyphen/>
        <w:t>schaft</w:t>
      </w:r>
      <w:r w:rsidRPr="00F76ACB">
        <w:rPr>
          <w:rFonts w:eastAsia="Times New Roman" w:cs="Arial"/>
          <w:lang w:eastAsia="de-DE"/>
        </w:rPr>
        <w:softHyphen/>
        <w:t>lichen</w:t>
      </w:r>
      <w:proofErr w:type="spellEnd"/>
      <w:r w:rsidRPr="00F76ACB">
        <w:rPr>
          <w:rFonts w:eastAsia="Times New Roman" w:cs="Arial"/>
          <w:lang w:eastAsia="de-DE"/>
        </w:rPr>
        <w:t xml:space="preserve"> Erkenntnisse. Die Beispiele zeigen, wie ein Schichtplan mit Sonntagsschichten gestaltet werden kann. Für eine längere betriebliche Umsetzung muss stets ein maßgeschneidertes Schichtsystem entwickelt werden. Es ist sinnvoll, eine Arbeitsgruppe aus unterschiedlichen betrieblichen Bereichen einzusetzen, in der insbesondere betroffene Mitarbeiter und Mitarbeiterinnen an dem Entwicklungsprozess beteiligt werden. </w:t>
      </w:r>
    </w:p>
    <w:p w:rsidR="00F76ACB" w:rsidRPr="00F76ACB" w:rsidRDefault="00F76ACB" w:rsidP="00BE3933">
      <w:pPr>
        <w:jc w:val="both"/>
        <w:rPr>
          <w:rFonts w:cs="Times New Roman"/>
          <w:b/>
          <w:color w:val="943634" w:themeColor="accent2" w:themeShade="BF"/>
          <w:sz w:val="28"/>
          <w:szCs w:val="28"/>
        </w:rPr>
      </w:pPr>
    </w:p>
    <w:p w:rsidR="00F76ACB" w:rsidRPr="00F76ACB" w:rsidRDefault="00F76ACB" w:rsidP="00F76ACB">
      <w:pPr>
        <w:tabs>
          <w:tab w:val="left" w:pos="425"/>
          <w:tab w:val="left" w:pos="851"/>
        </w:tabs>
        <w:spacing w:before="60" w:after="60" w:line="280" w:lineRule="exact"/>
        <w:rPr>
          <w:rFonts w:eastAsia="Times New Roman" w:cs="Arial"/>
          <w:b/>
          <w:sz w:val="24"/>
          <w:szCs w:val="24"/>
          <w:lang w:eastAsia="de-DE"/>
        </w:rPr>
      </w:pPr>
      <w:r w:rsidRPr="00F76ACB">
        <w:rPr>
          <w:rFonts w:eastAsia="Times New Roman" w:cs="Arial"/>
          <w:b/>
          <w:sz w:val="24"/>
          <w:szCs w:val="24"/>
          <w:lang w:eastAsia="de-DE"/>
        </w:rPr>
        <w:t xml:space="preserve">Vollkontinuierlicher Schichtplan mit fünf Mannschaften und 5-Wochen Rhythmus        </w:t>
      </w:r>
    </w:p>
    <w:p w:rsidR="00F76ACB" w:rsidRPr="00F76ACB" w:rsidRDefault="00F76ACB" w:rsidP="00F76ACB">
      <w:pPr>
        <w:tabs>
          <w:tab w:val="left" w:pos="425"/>
          <w:tab w:val="left" w:pos="851"/>
        </w:tabs>
        <w:spacing w:before="60" w:after="60" w:line="280" w:lineRule="exact"/>
        <w:rPr>
          <w:rFonts w:eastAsia="Times New Roman" w:cs="Arial"/>
          <w:lang w:eastAsia="de-DE"/>
        </w:rPr>
      </w:pPr>
    </w:p>
    <w:tbl>
      <w:tblPr>
        <w:tblStyle w:val="Tabellenraster1"/>
        <w:tblW w:w="0" w:type="auto"/>
        <w:tblLook w:val="01E0" w:firstRow="1" w:lastRow="1" w:firstColumn="1" w:lastColumn="1" w:noHBand="0" w:noVBand="0"/>
      </w:tblPr>
      <w:tblGrid>
        <w:gridCol w:w="1537"/>
        <w:gridCol w:w="1102"/>
        <w:gridCol w:w="1102"/>
        <w:gridCol w:w="1102"/>
        <w:gridCol w:w="1102"/>
        <w:gridCol w:w="1102"/>
        <w:gridCol w:w="1102"/>
        <w:gridCol w:w="1102"/>
      </w:tblGrid>
      <w:tr w:rsidR="00F76ACB" w:rsidRPr="00F76ACB" w:rsidTr="00B61711">
        <w:tc>
          <w:tcPr>
            <w:tcW w:w="1537"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Mannschaft</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Mo</w:t>
            </w:r>
          </w:p>
          <w:p w:rsidR="00F76ACB" w:rsidRPr="00F76ACB" w:rsidRDefault="00F76ACB" w:rsidP="00F76ACB">
            <w:pPr>
              <w:tabs>
                <w:tab w:val="left" w:pos="425"/>
                <w:tab w:val="left" w:pos="851"/>
              </w:tabs>
              <w:spacing w:before="60" w:after="60" w:line="280" w:lineRule="exact"/>
              <w:rPr>
                <w:rFonts w:asciiTheme="minorHAnsi" w:hAnsiTheme="minorHAnsi" w:cs="Arial"/>
                <w:b/>
              </w:rPr>
            </w:pP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Di</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Mi</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Do</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Fr</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Sa</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So</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1.Mannschaft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2.Mannschaft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3.Mannschaft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4.Mannschaft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5.Mannschaft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r>
    </w:tbl>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Frühschicht: 06.00 Uhr – 14.00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Spätschicht: 14.00 Uhr – 22.00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Nachtschicht: 22.00 Uhr – 06.00 Uhr</w:t>
      </w: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b/>
          <w:lang w:eastAsia="de-DE"/>
        </w:rPr>
      </w:pPr>
      <w:r w:rsidRPr="00F76ACB">
        <w:rPr>
          <w:rFonts w:eastAsia="Times New Roman" w:cs="Arial"/>
          <w:b/>
          <w:lang w:eastAsia="de-DE"/>
        </w:rPr>
        <w:t>Vorteile des Schichtplans:</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einfache Struktur, 5-wöchige Wiederholung</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Maximal vier Nachtschichten in Folge</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Vorwärtswechsel der Schichten wird eingehalten</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zwei freie Wochenenden in fünf Wochen</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Maximal ein 7-tägiger Arbeitsblock</w:t>
      </w:r>
    </w:p>
    <w:p w:rsidR="00F76ACB" w:rsidRPr="00F76ACB" w:rsidRDefault="00F76ACB" w:rsidP="00F76ACB">
      <w:pPr>
        <w:numPr>
          <w:ilvl w:val="0"/>
          <w:numId w:val="4"/>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Überschaubare Freizeitblöcke</w:t>
      </w: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Default="00F76ACB" w:rsidP="00F76ACB">
      <w:pPr>
        <w:tabs>
          <w:tab w:val="left" w:pos="425"/>
          <w:tab w:val="left" w:pos="851"/>
        </w:tabs>
        <w:spacing w:before="60" w:after="60" w:line="280" w:lineRule="exact"/>
        <w:rPr>
          <w:rFonts w:eastAsia="Times New Roman" w:cs="Arial"/>
          <w:lang w:eastAsia="de-DE"/>
        </w:rPr>
      </w:pPr>
    </w:p>
    <w:p w:rsidR="00F76ACB" w:rsidRDefault="00F76ACB" w:rsidP="00F76ACB">
      <w:pPr>
        <w:tabs>
          <w:tab w:val="left" w:pos="425"/>
          <w:tab w:val="left" w:pos="851"/>
        </w:tabs>
        <w:spacing w:before="60" w:after="60" w:line="280" w:lineRule="exact"/>
        <w:rPr>
          <w:rFonts w:eastAsia="Times New Roman" w:cs="Arial"/>
          <w:lang w:eastAsia="de-DE"/>
        </w:rPr>
      </w:pPr>
    </w:p>
    <w:p w:rsid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b/>
          <w:sz w:val="24"/>
          <w:szCs w:val="24"/>
          <w:lang w:eastAsia="de-DE"/>
        </w:rPr>
      </w:pPr>
      <w:r w:rsidRPr="00F76ACB">
        <w:rPr>
          <w:rFonts w:eastAsia="Times New Roman" w:cs="Arial"/>
          <w:b/>
          <w:sz w:val="24"/>
          <w:szCs w:val="24"/>
          <w:lang w:eastAsia="de-DE"/>
        </w:rPr>
        <w:t xml:space="preserve">Vollkontinuierlicher Schichtplan mit vier Mannschaften und 4-Wochenrhythmus (42-Stunden-Woche)        </w:t>
      </w:r>
    </w:p>
    <w:p w:rsidR="00F76ACB" w:rsidRPr="00F76ACB" w:rsidRDefault="00F76ACB" w:rsidP="00F76ACB">
      <w:pPr>
        <w:tabs>
          <w:tab w:val="left" w:pos="425"/>
          <w:tab w:val="left" w:pos="851"/>
        </w:tabs>
        <w:spacing w:before="60" w:after="60" w:line="280" w:lineRule="exact"/>
        <w:rPr>
          <w:rFonts w:eastAsia="Times New Roman" w:cs="Arial"/>
          <w:lang w:eastAsia="de-DE"/>
        </w:rPr>
      </w:pPr>
    </w:p>
    <w:tbl>
      <w:tblPr>
        <w:tblStyle w:val="Tabellenraster1"/>
        <w:tblW w:w="0" w:type="auto"/>
        <w:tblLook w:val="01E0" w:firstRow="1" w:lastRow="1" w:firstColumn="1" w:lastColumn="1" w:noHBand="0" w:noVBand="0"/>
      </w:tblPr>
      <w:tblGrid>
        <w:gridCol w:w="1537"/>
        <w:gridCol w:w="1054"/>
        <w:gridCol w:w="1047"/>
        <w:gridCol w:w="1049"/>
        <w:gridCol w:w="1053"/>
        <w:gridCol w:w="1047"/>
        <w:gridCol w:w="1052"/>
        <w:gridCol w:w="1052"/>
      </w:tblGrid>
      <w:tr w:rsidR="00F76ACB" w:rsidRPr="00F76ACB" w:rsidTr="00B61711">
        <w:tc>
          <w:tcPr>
            <w:tcW w:w="1537"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Mannschaft</w:t>
            </w:r>
          </w:p>
          <w:p w:rsidR="00F76ACB" w:rsidRPr="00F76ACB" w:rsidRDefault="00F76ACB" w:rsidP="00F76ACB">
            <w:pPr>
              <w:tabs>
                <w:tab w:val="left" w:pos="425"/>
                <w:tab w:val="left" w:pos="851"/>
              </w:tabs>
              <w:spacing w:before="60" w:after="60" w:line="280" w:lineRule="exact"/>
              <w:rPr>
                <w:rFonts w:asciiTheme="minorHAnsi" w:hAnsiTheme="minorHAnsi" w:cs="Arial"/>
                <w:b/>
              </w:rPr>
            </w:pPr>
          </w:p>
        </w:tc>
        <w:tc>
          <w:tcPr>
            <w:tcW w:w="1054"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Mo</w:t>
            </w:r>
          </w:p>
        </w:tc>
        <w:tc>
          <w:tcPr>
            <w:tcW w:w="1047"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Di</w:t>
            </w:r>
          </w:p>
        </w:tc>
        <w:tc>
          <w:tcPr>
            <w:tcW w:w="1049"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Mi</w:t>
            </w:r>
          </w:p>
        </w:tc>
        <w:tc>
          <w:tcPr>
            <w:tcW w:w="1053"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Do</w:t>
            </w:r>
          </w:p>
        </w:tc>
        <w:tc>
          <w:tcPr>
            <w:tcW w:w="1047"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Fr</w:t>
            </w:r>
          </w:p>
        </w:tc>
        <w:tc>
          <w:tcPr>
            <w:tcW w:w="105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Sa</w:t>
            </w:r>
          </w:p>
        </w:tc>
        <w:tc>
          <w:tcPr>
            <w:tcW w:w="105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So</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1.Mannschaft</w:t>
            </w:r>
          </w:p>
        </w:tc>
        <w:tc>
          <w:tcPr>
            <w:tcW w:w="1054"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49"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53"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2.Mannschaft</w:t>
            </w:r>
          </w:p>
        </w:tc>
        <w:tc>
          <w:tcPr>
            <w:tcW w:w="1054"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49"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53"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3.Mannschaft</w:t>
            </w:r>
          </w:p>
        </w:tc>
        <w:tc>
          <w:tcPr>
            <w:tcW w:w="1054"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49"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053"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r>
      <w:tr w:rsidR="00F76ACB" w:rsidRPr="00F76ACB" w:rsidTr="00B61711">
        <w:tc>
          <w:tcPr>
            <w:tcW w:w="153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4.Mannschaft</w:t>
            </w:r>
          </w:p>
        </w:tc>
        <w:tc>
          <w:tcPr>
            <w:tcW w:w="1054"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49"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53"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047"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05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r>
    </w:tbl>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Frühschicht: 06.00 Uhr – 14.00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Spätschicht: 14.00 Uhr – 22.00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Nachtschicht: 22.00 Uhr – 06.00 Uhr</w:t>
      </w: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b/>
          <w:lang w:eastAsia="de-DE"/>
        </w:rPr>
      </w:pPr>
      <w:r w:rsidRPr="00F76ACB">
        <w:rPr>
          <w:rFonts w:eastAsia="Times New Roman" w:cs="Arial"/>
          <w:b/>
          <w:lang w:eastAsia="de-DE"/>
        </w:rPr>
        <w:t>Vorteile des Schichtplans:</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keine Arbeitsperioden von acht oder mehr Arbeitstagen in Folge</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kurze arbeitsfreie Zeiten zwischen den Schichten werden vermieden, dafür bestehen lange attraktiver Freizeitblöcke</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Vorwärtswechsel wird eingehalten</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maximal drei bzw. vier hintereinander liegende Nachtschichten</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überschaubare Schichtplanlänge</w:t>
      </w:r>
    </w:p>
    <w:p w:rsidR="00F76ACB" w:rsidRPr="00F76ACB" w:rsidRDefault="00F76ACB" w:rsidP="00F76ACB">
      <w:pPr>
        <w:numPr>
          <w:ilvl w:val="0"/>
          <w:numId w:val="5"/>
        </w:numPr>
        <w:tabs>
          <w:tab w:val="left" w:pos="425"/>
          <w:tab w:val="left" w:pos="851"/>
        </w:tabs>
        <w:spacing w:before="60" w:after="60" w:line="280" w:lineRule="exact"/>
        <w:ind w:left="357" w:hanging="357"/>
        <w:contextualSpacing/>
        <w:rPr>
          <w:rFonts w:eastAsia="Times New Roman" w:cs="Arial"/>
          <w:lang w:eastAsia="de-DE"/>
        </w:rPr>
      </w:pPr>
      <w:r w:rsidRPr="00F76ACB">
        <w:rPr>
          <w:rFonts w:eastAsia="Times New Roman" w:cs="Arial"/>
          <w:lang w:eastAsia="de-DE"/>
        </w:rPr>
        <w:t xml:space="preserve">Am Sonntag kann eine Nacht-, Spät-, oder Frühschicht mit zehn Stunden gearbeitet werden. </w:t>
      </w: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b/>
          <w:sz w:val="24"/>
          <w:szCs w:val="24"/>
          <w:lang w:eastAsia="de-DE"/>
        </w:rPr>
      </w:pPr>
      <w:r w:rsidRPr="00F76ACB">
        <w:rPr>
          <w:rFonts w:eastAsia="Times New Roman" w:cs="Arial"/>
          <w:b/>
          <w:sz w:val="24"/>
          <w:szCs w:val="24"/>
          <w:lang w:eastAsia="de-DE"/>
        </w:rPr>
        <w:t xml:space="preserve">Schichtsystem mit vier Mannschaften und 4-Wochen-Rhythmus mit Spät- sowie Nachtschichten am Sonntag (40 Wochenstunden)        </w:t>
      </w:r>
    </w:p>
    <w:p w:rsidR="00F76ACB" w:rsidRPr="00F76ACB" w:rsidRDefault="00F76ACB" w:rsidP="00F76ACB">
      <w:pPr>
        <w:tabs>
          <w:tab w:val="left" w:pos="425"/>
          <w:tab w:val="left" w:pos="851"/>
        </w:tabs>
        <w:spacing w:before="60" w:after="60" w:line="280" w:lineRule="exact"/>
        <w:rPr>
          <w:rFonts w:eastAsia="Times New Roman" w:cs="Arial"/>
          <w:lang w:eastAsia="de-DE"/>
        </w:rPr>
      </w:pPr>
    </w:p>
    <w:tbl>
      <w:tblPr>
        <w:tblStyle w:val="Tabellenraster1"/>
        <w:tblW w:w="0" w:type="auto"/>
        <w:tblLook w:val="01E0" w:firstRow="1" w:lastRow="1" w:firstColumn="1" w:lastColumn="1" w:noHBand="0" w:noVBand="0"/>
      </w:tblPr>
      <w:tblGrid>
        <w:gridCol w:w="1337"/>
        <w:gridCol w:w="1102"/>
        <w:gridCol w:w="1102"/>
        <w:gridCol w:w="1102"/>
        <w:gridCol w:w="1102"/>
        <w:gridCol w:w="1102"/>
        <w:gridCol w:w="1102"/>
        <w:gridCol w:w="1102"/>
      </w:tblGrid>
      <w:tr w:rsidR="00F76ACB" w:rsidRPr="00F76ACB" w:rsidTr="00B61711">
        <w:tc>
          <w:tcPr>
            <w:tcW w:w="1101"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Mannschaft</w:t>
            </w:r>
          </w:p>
          <w:p w:rsidR="00F76ACB" w:rsidRPr="00F76ACB" w:rsidRDefault="00F76ACB" w:rsidP="00F76ACB">
            <w:pPr>
              <w:tabs>
                <w:tab w:val="left" w:pos="425"/>
                <w:tab w:val="left" w:pos="851"/>
              </w:tabs>
              <w:spacing w:before="60" w:after="60" w:line="280" w:lineRule="exact"/>
              <w:rPr>
                <w:rFonts w:asciiTheme="minorHAnsi" w:hAnsiTheme="minorHAnsi" w:cs="Arial"/>
                <w:b/>
              </w:rPr>
            </w:pP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Mo</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Di</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Mi</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Do</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Fr</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Sa</w:t>
            </w:r>
          </w:p>
        </w:tc>
        <w:tc>
          <w:tcPr>
            <w:tcW w:w="1102" w:type="dxa"/>
            <w:shd w:val="clear" w:color="auto" w:fill="C0C0C0"/>
          </w:tcPr>
          <w:p w:rsidR="00F76ACB" w:rsidRPr="00F76ACB" w:rsidRDefault="00F76ACB" w:rsidP="00F76ACB">
            <w:pPr>
              <w:tabs>
                <w:tab w:val="left" w:pos="425"/>
                <w:tab w:val="left" w:pos="851"/>
              </w:tabs>
              <w:spacing w:before="60" w:after="60" w:line="280" w:lineRule="exact"/>
              <w:rPr>
                <w:rFonts w:asciiTheme="minorHAnsi" w:hAnsiTheme="minorHAnsi" w:cs="Arial"/>
                <w:b/>
              </w:rPr>
            </w:pPr>
            <w:r w:rsidRPr="00F76ACB">
              <w:rPr>
                <w:rFonts w:asciiTheme="minorHAnsi" w:hAnsiTheme="minorHAnsi" w:cs="Arial"/>
                <w:b/>
              </w:rPr>
              <w:t>So</w:t>
            </w:r>
          </w:p>
        </w:tc>
      </w:tr>
      <w:tr w:rsidR="00F76ACB" w:rsidRPr="00F76ACB" w:rsidTr="00B61711">
        <w:tc>
          <w:tcPr>
            <w:tcW w:w="1101" w:type="dxa"/>
          </w:tcPr>
          <w:p w:rsidR="00F76ACB" w:rsidRPr="00F76ACB" w:rsidRDefault="00F76ACB" w:rsidP="00F76ACB">
            <w:pPr>
              <w:tabs>
                <w:tab w:val="left" w:pos="425"/>
                <w:tab w:val="left" w:pos="851"/>
              </w:tabs>
              <w:spacing w:before="60" w:after="60" w:line="280" w:lineRule="exact"/>
              <w:rPr>
                <w:rFonts w:cs="Arial"/>
              </w:rPr>
            </w:pPr>
            <w:r>
              <w:rPr>
                <w:rFonts w:asciiTheme="minorHAnsi" w:hAnsiTheme="minorHAnsi" w:cs="Arial"/>
              </w:rPr>
              <w:t>1.</w:t>
            </w:r>
            <w:r w:rsidRPr="00F76ACB">
              <w:rPr>
                <w:rFonts w:asciiTheme="minorHAnsi" w:hAnsiTheme="minorHAnsi" w:cs="Arial"/>
              </w:rPr>
              <w:t>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r>
      <w:tr w:rsidR="00F76ACB" w:rsidRPr="00F76ACB" w:rsidTr="00B61711">
        <w:tc>
          <w:tcPr>
            <w:tcW w:w="1101"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2</w:t>
            </w:r>
            <w:r>
              <w:rPr>
                <w:rFonts w:asciiTheme="minorHAnsi" w:hAnsiTheme="minorHAnsi" w:cs="Arial"/>
              </w:rPr>
              <w:t>.</w:t>
            </w:r>
            <w:r w:rsidRPr="00F76ACB">
              <w:rPr>
                <w:rFonts w:asciiTheme="minorHAnsi" w:hAnsiTheme="minorHAnsi" w:cs="Arial"/>
              </w:rPr>
              <w:t>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früh</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r>
      <w:tr w:rsidR="00F76ACB" w:rsidRPr="00F76ACB" w:rsidTr="00B61711">
        <w:tc>
          <w:tcPr>
            <w:tcW w:w="1101"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3.Mannschaft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proofErr w:type="spellStart"/>
            <w:r w:rsidRPr="00F76ACB">
              <w:rPr>
                <w:rFonts w:asciiTheme="minorHAnsi" w:hAnsiTheme="minorHAnsi" w:cs="Arial"/>
              </w:rPr>
              <w:t>nacht</w:t>
            </w:r>
            <w:proofErr w:type="spellEnd"/>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r>
      <w:tr w:rsidR="00F76ACB" w:rsidRPr="00F76ACB" w:rsidTr="00B61711">
        <w:tc>
          <w:tcPr>
            <w:tcW w:w="1101"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4.Mannschaft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spät</w:t>
            </w:r>
          </w:p>
        </w:tc>
        <w:tc>
          <w:tcPr>
            <w:tcW w:w="1102" w:type="dxa"/>
          </w:tcPr>
          <w:p w:rsidR="00F76ACB" w:rsidRPr="00F76ACB" w:rsidRDefault="00F76ACB" w:rsidP="00F76ACB">
            <w:pPr>
              <w:tabs>
                <w:tab w:val="left" w:pos="425"/>
                <w:tab w:val="left" w:pos="851"/>
              </w:tabs>
              <w:spacing w:before="60" w:after="60" w:line="280" w:lineRule="exact"/>
              <w:rPr>
                <w:rFonts w:asciiTheme="minorHAnsi" w:hAnsiTheme="minorHAnsi" w:cs="Arial"/>
              </w:rPr>
            </w:pPr>
            <w:r w:rsidRPr="00F76ACB">
              <w:rPr>
                <w:rFonts w:asciiTheme="minorHAnsi" w:hAnsiTheme="minorHAnsi" w:cs="Arial"/>
              </w:rPr>
              <w:t>frei</w:t>
            </w:r>
          </w:p>
        </w:tc>
      </w:tr>
    </w:tbl>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Frühschicht: 06.00 Uhr – 14.00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Spätschicht: 14.00 Uhr – 22.00 Uhr</w:t>
      </w:r>
    </w:p>
    <w:p w:rsidR="00F76ACB" w:rsidRPr="00F76ACB" w:rsidRDefault="00F76ACB" w:rsidP="00F76ACB">
      <w:pPr>
        <w:tabs>
          <w:tab w:val="left" w:pos="425"/>
          <w:tab w:val="left" w:pos="851"/>
        </w:tabs>
        <w:spacing w:before="60" w:after="60" w:line="280" w:lineRule="exact"/>
        <w:rPr>
          <w:rFonts w:eastAsia="Times New Roman" w:cs="Arial"/>
          <w:lang w:eastAsia="de-DE"/>
        </w:rPr>
      </w:pPr>
      <w:r w:rsidRPr="00F76ACB">
        <w:rPr>
          <w:rFonts w:eastAsia="Times New Roman" w:cs="Arial"/>
          <w:lang w:eastAsia="de-DE"/>
        </w:rPr>
        <w:t>Nachtschicht: 22.00 Uhr – 06.00 Uhr</w:t>
      </w:r>
    </w:p>
    <w:p w:rsidR="00F76ACB" w:rsidRPr="00F76ACB" w:rsidRDefault="00F76ACB" w:rsidP="00F76ACB">
      <w:pPr>
        <w:tabs>
          <w:tab w:val="left" w:pos="425"/>
          <w:tab w:val="left" w:pos="851"/>
        </w:tabs>
        <w:spacing w:before="60" w:after="60" w:line="280" w:lineRule="exact"/>
        <w:rPr>
          <w:rFonts w:eastAsia="Times New Roman" w:cs="Arial"/>
          <w:lang w:eastAsia="de-DE"/>
        </w:rPr>
      </w:pPr>
    </w:p>
    <w:p w:rsidR="00F76ACB" w:rsidRPr="00F76ACB" w:rsidRDefault="00F76ACB" w:rsidP="00F76ACB">
      <w:pPr>
        <w:tabs>
          <w:tab w:val="left" w:pos="425"/>
          <w:tab w:val="left" w:pos="851"/>
        </w:tabs>
        <w:spacing w:before="60" w:after="60" w:line="280" w:lineRule="exact"/>
        <w:rPr>
          <w:rFonts w:eastAsia="Times New Roman" w:cs="Arial"/>
          <w:b/>
          <w:lang w:eastAsia="de-DE"/>
        </w:rPr>
      </w:pPr>
      <w:r w:rsidRPr="00F76ACB">
        <w:rPr>
          <w:rFonts w:eastAsia="Times New Roman" w:cs="Arial"/>
          <w:b/>
          <w:lang w:eastAsia="de-DE"/>
        </w:rPr>
        <w:lastRenderedPageBreak/>
        <w:t>Vorteile des Schichtplans:</w:t>
      </w:r>
    </w:p>
    <w:p w:rsidR="00F76ACB" w:rsidRPr="00F76ACB" w:rsidRDefault="00F76ACB" w:rsidP="00F76ACB">
      <w:pPr>
        <w:numPr>
          <w:ilvl w:val="0"/>
          <w:numId w:val="6"/>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Vorwärtswechsel wird grundsätzlich eingehalten</w:t>
      </w:r>
      <w:r>
        <w:rPr>
          <w:rFonts w:eastAsia="Times New Roman" w:cs="Arial"/>
          <w:lang w:eastAsia="de-DE"/>
        </w:rPr>
        <w:t>.</w:t>
      </w:r>
      <w:bookmarkStart w:id="0" w:name="_GoBack"/>
      <w:bookmarkEnd w:id="0"/>
      <w:r w:rsidRPr="00F76ACB">
        <w:rPr>
          <w:rFonts w:eastAsia="Times New Roman" w:cs="Arial"/>
          <w:lang w:eastAsia="de-DE"/>
        </w:rPr>
        <w:t xml:space="preserve"> Lediglich einmal wird Vorwärtswechsel zugunsten eines superlangen Wochenendes nicht eingehalten</w:t>
      </w:r>
    </w:p>
    <w:p w:rsidR="00F76ACB" w:rsidRPr="00F76ACB" w:rsidRDefault="00F76ACB" w:rsidP="00F76ACB">
      <w:pPr>
        <w:numPr>
          <w:ilvl w:val="0"/>
          <w:numId w:val="6"/>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Schichtplanlänge überschaubar</w:t>
      </w:r>
    </w:p>
    <w:p w:rsidR="00F76ACB" w:rsidRPr="00F76ACB" w:rsidRDefault="00F76ACB" w:rsidP="00F76ACB">
      <w:pPr>
        <w:numPr>
          <w:ilvl w:val="0"/>
          <w:numId w:val="6"/>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Es wird angeboten, die Nachtschicht von Samstag auf Sonntag zu verlegen. Die dadurch erhöhte wöchentliche Arbeitszeit wird durch einen langen Freizeitblock in der darauf folgenden Woche ausgeglichen</w:t>
      </w:r>
    </w:p>
    <w:p w:rsidR="00F76ACB" w:rsidRPr="00F76ACB" w:rsidRDefault="00F76ACB" w:rsidP="00F76ACB">
      <w:pPr>
        <w:numPr>
          <w:ilvl w:val="0"/>
          <w:numId w:val="6"/>
        </w:numPr>
        <w:tabs>
          <w:tab w:val="left" w:pos="425"/>
          <w:tab w:val="left" w:pos="851"/>
        </w:tabs>
        <w:spacing w:before="60" w:after="60" w:line="280" w:lineRule="exact"/>
        <w:ind w:left="357" w:hanging="357"/>
        <w:rPr>
          <w:rFonts w:eastAsia="Times New Roman" w:cs="Arial"/>
          <w:lang w:eastAsia="de-DE"/>
        </w:rPr>
      </w:pPr>
      <w:r w:rsidRPr="00F76ACB">
        <w:rPr>
          <w:rFonts w:eastAsia="Times New Roman" w:cs="Arial"/>
          <w:lang w:eastAsia="de-DE"/>
        </w:rPr>
        <w:t>Maximal drei bzw. vier Nachtschichten hintereinander</w:t>
      </w:r>
    </w:p>
    <w:p w:rsidR="00F76ACB" w:rsidRPr="00F76ACB" w:rsidRDefault="00F76ACB" w:rsidP="00BE3933">
      <w:pPr>
        <w:jc w:val="both"/>
        <w:rPr>
          <w:rFonts w:cs="Times New Roman"/>
          <w:b/>
          <w:color w:val="943634" w:themeColor="accent2" w:themeShade="BF"/>
          <w:sz w:val="28"/>
          <w:szCs w:val="28"/>
        </w:rPr>
      </w:pPr>
    </w:p>
    <w:sectPr w:rsidR="00F76ACB" w:rsidRPr="00F76ACB"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F76ACB"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F76ACB">
      <w:rPr>
        <w:b/>
        <w:color w:val="A6A6A6" w:themeColor="background1" w:themeShade="A6"/>
        <w:sz w:val="16"/>
        <w:szCs w:val="16"/>
        <w:lang w:val="en-US"/>
      </w:rPr>
      <w:t xml:space="preserve">KG | </w:t>
    </w:r>
    <w:r w:rsidR="002B3CB0" w:rsidRPr="00F76ACB">
      <w:rPr>
        <w:b/>
        <w:color w:val="A6A6A6" w:themeColor="background1" w:themeShade="A6"/>
        <w:sz w:val="16"/>
        <w:szCs w:val="16"/>
        <w:lang w:val="en-US"/>
      </w:rPr>
      <w:t>Jun</w:t>
    </w:r>
    <w:r w:rsidR="00CD4983" w:rsidRPr="00F76ACB">
      <w:rPr>
        <w:b/>
        <w:color w:val="A6A6A6" w:themeColor="background1" w:themeShade="A6"/>
        <w:sz w:val="16"/>
        <w:szCs w:val="16"/>
        <w:lang w:val="en-US"/>
      </w:rPr>
      <w:t xml:space="preserve"> 201</w:t>
    </w:r>
    <w:r w:rsidR="005B4314" w:rsidRPr="00F76ACB">
      <w:rPr>
        <w:b/>
        <w:color w:val="A6A6A6" w:themeColor="background1" w:themeShade="A6"/>
        <w:sz w:val="16"/>
        <w:szCs w:val="16"/>
        <w:lang w:val="en-US"/>
      </w:rPr>
      <w:t>9</w:t>
    </w:r>
    <w:r w:rsidR="00645C6A" w:rsidRPr="00F76ACB">
      <w:rPr>
        <w:b/>
        <w:color w:val="A6A6A6" w:themeColor="background1" w:themeShade="A6"/>
        <w:sz w:val="16"/>
        <w:szCs w:val="16"/>
        <w:lang w:val="en-US"/>
      </w:rPr>
      <w:t xml:space="preserve"> | </w:t>
    </w:r>
    <w:hyperlink r:id="rId2" w:history="1">
      <w:r w:rsidRPr="00F76ACB">
        <w:rPr>
          <w:rStyle w:val="Hyperlink"/>
          <w:b/>
          <w:sz w:val="16"/>
          <w:szCs w:val="16"/>
          <w:lang w:val="en-US"/>
        </w:rPr>
        <w:t>www.betriebsrat-kompakt.de</w:t>
      </w:r>
    </w:hyperlink>
    <w:r w:rsidRPr="00F76ACB">
      <w:rPr>
        <w:b/>
        <w:color w:val="A6A6A6" w:themeColor="background1" w:themeShade="A6"/>
        <w:sz w:val="16"/>
        <w:szCs w:val="16"/>
        <w:lang w:val="en-US"/>
      </w:rPr>
      <w:t xml:space="preserve"> | </w:t>
    </w:r>
    <w:hyperlink r:id="rId3" w:history="1">
      <w:r w:rsidRPr="00F76ACB">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E54"/>
    <w:multiLevelType w:val="hybridMultilevel"/>
    <w:tmpl w:val="1A2A01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6BD09DB"/>
    <w:multiLevelType w:val="hybridMultilevel"/>
    <w:tmpl w:val="7012EBB0"/>
    <w:lvl w:ilvl="0" w:tplc="5164C7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7900A4"/>
    <w:multiLevelType w:val="hybridMultilevel"/>
    <w:tmpl w:val="A0C2A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1725A7"/>
    <w:multiLevelType w:val="hybridMultilevel"/>
    <w:tmpl w:val="44DC10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73C35BD1"/>
    <w:multiLevelType w:val="hybridMultilevel"/>
    <w:tmpl w:val="4D02D22C"/>
    <w:lvl w:ilvl="0" w:tplc="0706A9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5"/>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2B3CB0"/>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61090"/>
    <w:rsid w:val="00AB6068"/>
    <w:rsid w:val="00B444E9"/>
    <w:rsid w:val="00BE3933"/>
    <w:rsid w:val="00CC14C0"/>
    <w:rsid w:val="00CD4983"/>
    <w:rsid w:val="00D33CF9"/>
    <w:rsid w:val="00E14C60"/>
    <w:rsid w:val="00E66085"/>
    <w:rsid w:val="00EF6068"/>
    <w:rsid w:val="00F76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 w:type="table" w:customStyle="1" w:styleId="Tabellenraster1">
    <w:name w:val="Tabellenraster1"/>
    <w:basedOn w:val="NormaleTabelle"/>
    <w:next w:val="Tabellenraster"/>
    <w:rsid w:val="00F76AC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6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 w:type="table" w:customStyle="1" w:styleId="Tabellenraster1">
    <w:name w:val="Tabellenraster1"/>
    <w:basedOn w:val="NormaleTabelle"/>
    <w:next w:val="Tabellenraster"/>
    <w:rsid w:val="00F76AC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6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Juni_Schichtpla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2019-05-13T11:50:00Z</dcterms:created>
  <dcterms:modified xsi:type="dcterms:W3CDTF">2019-05-13T11:50:00Z</dcterms:modified>
</cp:coreProperties>
</file>