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77C0" w14:textId="77777777" w:rsidR="00645C6A" w:rsidRPr="0043100C" w:rsidRDefault="00645C6A"/>
    <w:p w14:paraId="12ECC3D0" w14:textId="3E165E55" w:rsidR="00854679" w:rsidRDefault="000933B4" w:rsidP="002F0F91">
      <w:pPr>
        <w:rPr>
          <w:rFonts w:cs="Times New Roman"/>
          <w:b/>
          <w:color w:val="943634" w:themeColor="accent2" w:themeShade="BF"/>
          <w:sz w:val="28"/>
          <w:szCs w:val="28"/>
        </w:rPr>
      </w:pPr>
      <w:r>
        <w:rPr>
          <w:rFonts w:cs="Times New Roman"/>
          <w:b/>
          <w:color w:val="943634" w:themeColor="accent2" w:themeShade="BF"/>
          <w:sz w:val="28"/>
          <w:szCs w:val="28"/>
        </w:rPr>
        <w:t>Neuwahl bei fehlenden Ersatzmitgliedern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C60350" w14:paraId="5C237D1D" w14:textId="77777777" w:rsidTr="00C60350">
        <w:tc>
          <w:tcPr>
            <w:tcW w:w="3020" w:type="dxa"/>
          </w:tcPr>
          <w:p w14:paraId="6BDAD590" w14:textId="486E735B" w:rsidR="00C60350" w:rsidRDefault="00C60350" w:rsidP="002F0F9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3021" w:type="dxa"/>
          </w:tcPr>
          <w:p w14:paraId="4189BCF9" w14:textId="58A7A8B0" w:rsidR="00C60350" w:rsidRDefault="00C60350" w:rsidP="002F0F9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Folge</w:t>
            </w:r>
          </w:p>
        </w:tc>
      </w:tr>
      <w:tr w:rsidR="00C60350" w14:paraId="088D0554" w14:textId="77777777" w:rsidTr="00C60350">
        <w:tc>
          <w:tcPr>
            <w:tcW w:w="3020" w:type="dxa"/>
          </w:tcPr>
          <w:p w14:paraId="5883A783" w14:textId="627D447B" w:rsidR="00C60350" w:rsidRPr="00C60350" w:rsidRDefault="00C60350" w:rsidP="002F0F91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</w:t>
            </w:r>
            <w:r w:rsidRPr="00815D47">
              <w:rPr>
                <w:rFonts w:cs="Times New Roman"/>
                <w:bCs/>
                <w:sz w:val="20"/>
                <w:szCs w:val="20"/>
              </w:rPr>
              <w:t>s sind keine Ersatzmitglieder mehr auf einer gewählten Liste</w:t>
            </w:r>
            <w:r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21" w:type="dxa"/>
          </w:tcPr>
          <w:p w14:paraId="140E6D8A" w14:textId="35908A7E" w:rsidR="00C60350" w:rsidRPr="00C60350" w:rsidRDefault="00C60350" w:rsidP="002F0F91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</w:t>
            </w:r>
            <w:r w:rsidRPr="00815D47">
              <w:rPr>
                <w:rFonts w:cs="Times New Roman"/>
                <w:bCs/>
                <w:sz w:val="20"/>
                <w:szCs w:val="20"/>
              </w:rPr>
              <w:t>s rückt ein Mitglied der Liste nach, auf die nach der Verhältniswahl der nächste Sitz entfallen würde</w:t>
            </w:r>
            <w:r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</w:tr>
      <w:tr w:rsidR="00C60350" w14:paraId="4999F9D3" w14:textId="77777777" w:rsidTr="00C60350">
        <w:tc>
          <w:tcPr>
            <w:tcW w:w="3020" w:type="dxa"/>
          </w:tcPr>
          <w:p w14:paraId="251211DA" w14:textId="5C2B7D2B" w:rsidR="00C60350" w:rsidRDefault="00C60350" w:rsidP="002F0F91">
            <w:pPr>
              <w:rPr>
                <w:rFonts w:cs="Times New Roman"/>
                <w:b/>
                <w:sz w:val="20"/>
                <w:szCs w:val="20"/>
              </w:rPr>
            </w:pPr>
            <w:r w:rsidRPr="00815D47">
              <w:rPr>
                <w:rFonts w:cs="Times New Roman"/>
                <w:bCs/>
                <w:sz w:val="20"/>
                <w:szCs w:val="20"/>
              </w:rPr>
              <w:t>Es gibt kein Ersatzmitglied des passenden Geschlechts</w:t>
            </w:r>
            <w:r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21" w:type="dxa"/>
          </w:tcPr>
          <w:p w14:paraId="5AECCDA4" w14:textId="31A76AFC" w:rsidR="00C60350" w:rsidRPr="00C60350" w:rsidRDefault="00C60350" w:rsidP="002F0F91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</w:t>
            </w:r>
            <w:r w:rsidRPr="00815D47">
              <w:rPr>
                <w:rFonts w:cs="Times New Roman"/>
                <w:bCs/>
                <w:sz w:val="20"/>
                <w:szCs w:val="20"/>
              </w:rPr>
              <w:t xml:space="preserve">s rückt ein Mitglied der Liste nach, auf die nach der Verhältniswahl der nächste Sitz entfallen würde, </w:t>
            </w:r>
            <w:r>
              <w:rPr>
                <w:rFonts w:cs="Times New Roman"/>
                <w:bCs/>
                <w:sz w:val="20"/>
                <w:szCs w:val="20"/>
              </w:rPr>
              <w:t>ohne Rücksicht auf</w:t>
            </w:r>
            <w:r w:rsidRPr="00815D47">
              <w:rPr>
                <w:rFonts w:cs="Times New Roman"/>
                <w:bCs/>
                <w:sz w:val="20"/>
                <w:szCs w:val="20"/>
              </w:rPr>
              <w:t xml:space="preserve"> das passende Geschlecht</w:t>
            </w:r>
            <w:r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</w:tr>
      <w:tr w:rsidR="00C60350" w14:paraId="03FCD7AC" w14:textId="77777777" w:rsidTr="00C60350">
        <w:tc>
          <w:tcPr>
            <w:tcW w:w="3020" w:type="dxa"/>
          </w:tcPr>
          <w:p w14:paraId="50D4DA29" w14:textId="22BF8912" w:rsidR="00C60350" w:rsidRPr="00815D47" w:rsidRDefault="00C60350" w:rsidP="002F0F91">
            <w:pPr>
              <w:rPr>
                <w:rFonts w:cs="Times New Roman"/>
                <w:bCs/>
                <w:sz w:val="20"/>
                <w:szCs w:val="20"/>
              </w:rPr>
            </w:pPr>
            <w:r w:rsidRPr="00815D47">
              <w:rPr>
                <w:rFonts w:cs="Times New Roman"/>
                <w:bCs/>
                <w:sz w:val="20"/>
                <w:szCs w:val="20"/>
              </w:rPr>
              <w:t>Gesamtzahl der Betriebsratsmitglieder ist dauerhaft (nicht nur vorübergehend) unter die gesetzlich vorgeschriebene Mindestzahl gesunken</w:t>
            </w:r>
            <w:r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21" w:type="dxa"/>
          </w:tcPr>
          <w:p w14:paraId="544B60E0" w14:textId="0624977F" w:rsidR="00C60350" w:rsidRPr="00815D47" w:rsidRDefault="00C60350" w:rsidP="00C60350">
            <w:pPr>
              <w:pStyle w:val="Listenabsatz"/>
              <w:numPr>
                <w:ilvl w:val="0"/>
                <w:numId w:val="2"/>
              </w:numPr>
              <w:rPr>
                <w:rFonts w:cs="Times New Roman"/>
                <w:bCs/>
                <w:sz w:val="20"/>
                <w:szCs w:val="20"/>
              </w:rPr>
            </w:pPr>
            <w:r w:rsidRPr="00815D47">
              <w:rPr>
                <w:rFonts w:cs="Times New Roman"/>
                <w:bCs/>
                <w:sz w:val="20"/>
                <w:szCs w:val="20"/>
              </w:rPr>
              <w:t xml:space="preserve">Betriebsrat muss unverzüglich Wahlvorstand bestellen </w:t>
            </w:r>
          </w:p>
          <w:p w14:paraId="6AD04238" w14:textId="5BA1168D" w:rsidR="00C60350" w:rsidRPr="00815D47" w:rsidRDefault="00C60350" w:rsidP="00C60350">
            <w:pPr>
              <w:pStyle w:val="Listenabsatz"/>
              <w:numPr>
                <w:ilvl w:val="0"/>
                <w:numId w:val="2"/>
              </w:numPr>
              <w:rPr>
                <w:rFonts w:cs="Times New Roman"/>
                <w:bCs/>
                <w:sz w:val="20"/>
                <w:szCs w:val="20"/>
              </w:rPr>
            </w:pPr>
            <w:r w:rsidRPr="00815D47">
              <w:rPr>
                <w:rFonts w:cs="Times New Roman"/>
                <w:bCs/>
                <w:sz w:val="20"/>
                <w:szCs w:val="20"/>
              </w:rPr>
              <w:t>10 Wochenfrist zwischen Bestellung Wahlvorstand und Neuwahl ist ausgesetz</w:t>
            </w:r>
            <w:r w:rsidR="00C9678F">
              <w:rPr>
                <w:rFonts w:cs="Times New Roman"/>
                <w:bCs/>
                <w:sz w:val="20"/>
                <w:szCs w:val="20"/>
              </w:rPr>
              <w:t>t</w:t>
            </w:r>
            <w:r w:rsidRPr="00815D47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52895E2C" w14:textId="77777777" w:rsidR="00C60350" w:rsidRPr="00815D47" w:rsidRDefault="00C60350" w:rsidP="00C60350">
            <w:pPr>
              <w:pStyle w:val="Listenabsatz"/>
              <w:numPr>
                <w:ilvl w:val="0"/>
                <w:numId w:val="2"/>
              </w:numPr>
              <w:rPr>
                <w:rFonts w:cs="Times New Roman"/>
                <w:bCs/>
                <w:sz w:val="20"/>
                <w:szCs w:val="20"/>
              </w:rPr>
            </w:pPr>
            <w:r w:rsidRPr="00815D47">
              <w:rPr>
                <w:rFonts w:cs="Times New Roman"/>
                <w:bCs/>
                <w:sz w:val="20"/>
                <w:szCs w:val="20"/>
              </w:rPr>
              <w:t>einfache Stimmenmehrheit zur Bestellung Wahlvorstand,</w:t>
            </w:r>
          </w:p>
          <w:p w14:paraId="7AEE9353" w14:textId="4DEAFD2F" w:rsidR="00C60350" w:rsidRPr="00815D47" w:rsidRDefault="00C60350" w:rsidP="00C60350">
            <w:pPr>
              <w:pStyle w:val="Listenabsatz"/>
              <w:numPr>
                <w:ilvl w:val="0"/>
                <w:numId w:val="2"/>
              </w:numPr>
              <w:rPr>
                <w:rFonts w:cs="Times New Roman"/>
                <w:bCs/>
                <w:sz w:val="20"/>
                <w:szCs w:val="20"/>
              </w:rPr>
            </w:pPr>
            <w:r w:rsidRPr="00815D47">
              <w:rPr>
                <w:rFonts w:cs="Times New Roman"/>
                <w:bCs/>
                <w:sz w:val="20"/>
                <w:szCs w:val="20"/>
              </w:rPr>
              <w:t xml:space="preserve">Betriebsrat bleibt </w:t>
            </w:r>
            <w:r>
              <w:rPr>
                <w:rFonts w:cs="Times New Roman"/>
                <w:bCs/>
                <w:sz w:val="20"/>
                <w:szCs w:val="20"/>
              </w:rPr>
              <w:t xml:space="preserve">bis zur Neuwahl </w:t>
            </w:r>
            <w:r w:rsidRPr="00815D47">
              <w:rPr>
                <w:rFonts w:cs="Times New Roman"/>
                <w:bCs/>
                <w:sz w:val="20"/>
                <w:szCs w:val="20"/>
              </w:rPr>
              <w:t xml:space="preserve">vollumfänglich im Amt </w:t>
            </w:r>
          </w:p>
          <w:p w14:paraId="10C22B1E" w14:textId="63BD6662" w:rsidR="00C60350" w:rsidRDefault="00C60350" w:rsidP="00C60350">
            <w:pPr>
              <w:pStyle w:val="Listenabsatz"/>
              <w:numPr>
                <w:ilvl w:val="0"/>
                <w:numId w:val="2"/>
              </w:numPr>
              <w:rPr>
                <w:rFonts w:cs="Times New Roman"/>
                <w:bCs/>
                <w:sz w:val="20"/>
                <w:szCs w:val="20"/>
              </w:rPr>
            </w:pPr>
            <w:r w:rsidRPr="00815D47">
              <w:rPr>
                <w:rFonts w:cs="Times New Roman"/>
                <w:bCs/>
                <w:sz w:val="20"/>
                <w:szCs w:val="20"/>
              </w:rPr>
              <w:t xml:space="preserve">Betriebsrat darf </w:t>
            </w:r>
            <w:r>
              <w:rPr>
                <w:rFonts w:cs="Times New Roman"/>
                <w:bCs/>
                <w:sz w:val="20"/>
                <w:szCs w:val="20"/>
              </w:rPr>
              <w:t xml:space="preserve">bis zur Neuwahl </w:t>
            </w:r>
            <w:r w:rsidRPr="00815D47">
              <w:rPr>
                <w:rFonts w:cs="Times New Roman"/>
                <w:bCs/>
                <w:sz w:val="20"/>
                <w:szCs w:val="20"/>
              </w:rPr>
              <w:t>auch eine gerade Anzahl an Mitgliedern haben</w:t>
            </w:r>
          </w:p>
        </w:tc>
      </w:tr>
    </w:tbl>
    <w:p w14:paraId="4EC06718" w14:textId="497D2FF4" w:rsidR="00815D47" w:rsidRPr="00815D47" w:rsidRDefault="00815D47" w:rsidP="00C60350">
      <w:pPr>
        <w:rPr>
          <w:rFonts w:cs="Times New Roman"/>
          <w:bCs/>
          <w:sz w:val="20"/>
          <w:szCs w:val="20"/>
        </w:rPr>
      </w:pPr>
    </w:p>
    <w:sectPr w:rsidR="00815D47" w:rsidRPr="00815D47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58A4" w14:textId="77777777" w:rsidR="00A419FB" w:rsidRDefault="00A419FB" w:rsidP="00645C6A">
      <w:pPr>
        <w:spacing w:after="0" w:line="240" w:lineRule="auto"/>
      </w:pPr>
      <w:r>
        <w:separator/>
      </w:r>
    </w:p>
  </w:endnote>
  <w:endnote w:type="continuationSeparator" w:id="0">
    <w:p w14:paraId="76131A6E" w14:textId="77777777" w:rsidR="00A419FB" w:rsidRDefault="00A419FB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F0B6" w14:textId="76BC2CD9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32CD215D" wp14:editId="0285B04D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0933B4">
      <w:rPr>
        <w:sz w:val="16"/>
        <w:szCs w:val="16"/>
      </w:rPr>
      <w:t>Feb 2023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EEC4" w14:textId="77777777" w:rsidR="00A419FB" w:rsidRDefault="00A419FB" w:rsidP="00645C6A">
      <w:pPr>
        <w:spacing w:after="0" w:line="240" w:lineRule="auto"/>
      </w:pPr>
      <w:r>
        <w:separator/>
      </w:r>
    </w:p>
  </w:footnote>
  <w:footnote w:type="continuationSeparator" w:id="0">
    <w:p w14:paraId="338F927F" w14:textId="77777777" w:rsidR="00A419FB" w:rsidRDefault="00A419FB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7840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2213D893" wp14:editId="6E684FDF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A5779"/>
    <w:multiLevelType w:val="hybridMultilevel"/>
    <w:tmpl w:val="275ECB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41659473">
    <w:abstractNumId w:val="1"/>
  </w:num>
  <w:num w:numId="2" w16cid:durableId="113509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933B4"/>
    <w:rsid w:val="000C1235"/>
    <w:rsid w:val="000F3088"/>
    <w:rsid w:val="0012313C"/>
    <w:rsid w:val="00154639"/>
    <w:rsid w:val="002F0F91"/>
    <w:rsid w:val="0043100C"/>
    <w:rsid w:val="004E4B9B"/>
    <w:rsid w:val="005B72E6"/>
    <w:rsid w:val="005C1193"/>
    <w:rsid w:val="005E2E83"/>
    <w:rsid w:val="0062183F"/>
    <w:rsid w:val="00645C6A"/>
    <w:rsid w:val="007B14D4"/>
    <w:rsid w:val="007C20F8"/>
    <w:rsid w:val="00815D47"/>
    <w:rsid w:val="00854679"/>
    <w:rsid w:val="008F1965"/>
    <w:rsid w:val="009D1ADA"/>
    <w:rsid w:val="00A419FB"/>
    <w:rsid w:val="00A61090"/>
    <w:rsid w:val="00AB6068"/>
    <w:rsid w:val="00BE3933"/>
    <w:rsid w:val="00C60350"/>
    <w:rsid w:val="00C9678F"/>
    <w:rsid w:val="00CC14C0"/>
    <w:rsid w:val="00D3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A5D16"/>
  <w15:docId w15:val="{66236B89-7B52-4733-8DAF-21E6C72D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03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1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swkisfs02.weka.intern\Produktion\_Mit\i.b.m.%20Produkte\00105_Betriebsrat%20KOMPAKT\Redaktion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 Rohde</cp:lastModifiedBy>
  <cp:revision>2</cp:revision>
  <dcterms:created xsi:type="dcterms:W3CDTF">2022-12-20T08:39:00Z</dcterms:created>
  <dcterms:modified xsi:type="dcterms:W3CDTF">2022-12-20T08:39:00Z</dcterms:modified>
</cp:coreProperties>
</file>