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50" w:rsidRDefault="00A57350" w:rsidP="00BF0F47">
      <w:pPr>
        <w:jc w:val="both"/>
      </w:pPr>
    </w:p>
    <w:p w:rsidR="00A57350" w:rsidRDefault="00A57350" w:rsidP="00BF0F47">
      <w:pPr>
        <w:jc w:val="both"/>
      </w:pPr>
    </w:p>
    <w:p w:rsidR="00A57350" w:rsidRDefault="00C05EF8" w:rsidP="00C05EF8">
      <w:pPr>
        <w:jc w:val="both"/>
      </w:pPr>
      <w:r w:rsidRPr="00C05EF8">
        <w:rPr>
          <w:rFonts w:cs="Times New Roman"/>
          <w:b/>
          <w:color w:val="943634" w:themeColor="accent2" w:themeShade="BF"/>
          <w:sz w:val="28"/>
          <w:szCs w:val="28"/>
        </w:rPr>
        <w:t xml:space="preserve">Checkliste: Gesprächsführung mit Suchtgefährdeten </w:t>
      </w:r>
      <w:bookmarkStart w:id="0" w:name="_GoBack"/>
      <w:bookmarkEnd w:id="0"/>
    </w:p>
    <w:p w:rsidR="00C05EF8" w:rsidRPr="00884A15" w:rsidRDefault="00C05EF8" w:rsidP="00C05EF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  <w:gridCol w:w="800"/>
      </w:tblGrid>
      <w:tr w:rsidR="00C05EF8" w:rsidTr="0058371A">
        <w:tc>
          <w:tcPr>
            <w:tcW w:w="0" w:type="auto"/>
            <w:shd w:val="clear" w:color="auto" w:fill="auto"/>
          </w:tcPr>
          <w:p w:rsidR="00C05EF8" w:rsidRDefault="00C05EF8" w:rsidP="0058371A">
            <w:r>
              <w:t>Prüfen Sie, ob Sie an alles gedacht haben.</w:t>
            </w:r>
          </w:p>
        </w:tc>
        <w:tc>
          <w:tcPr>
            <w:tcW w:w="0" w:type="auto"/>
            <w:shd w:val="clear" w:color="auto" w:fill="auto"/>
          </w:tcPr>
          <w:p w:rsidR="00C05EF8" w:rsidRDefault="00C05EF8" w:rsidP="0058371A">
            <w:r>
              <w:t>JA NEIN</w:t>
            </w:r>
          </w:p>
        </w:tc>
      </w:tr>
      <w:tr w:rsidR="00C05EF8" w:rsidTr="0058371A">
        <w:tc>
          <w:tcPr>
            <w:tcW w:w="0" w:type="auto"/>
            <w:shd w:val="clear" w:color="auto" w:fill="auto"/>
          </w:tcPr>
          <w:p w:rsidR="00C05EF8" w:rsidRDefault="00C05EF8" w:rsidP="0058371A">
            <w:r>
              <w:t>Haben Sie hieb- und stichfeste Fakten über Häufigkeit, Schwere, Zeitpunkte</w:t>
            </w:r>
          </w:p>
          <w:p w:rsidR="00C05EF8" w:rsidRDefault="00C05EF8" w:rsidP="0058371A">
            <w:r>
              <w:t>und Auswirkungen des Alkoholmissbrauchs gesammelt?</w:t>
            </w:r>
          </w:p>
        </w:tc>
        <w:tc>
          <w:tcPr>
            <w:tcW w:w="0" w:type="auto"/>
            <w:shd w:val="clear" w:color="auto" w:fill="auto"/>
          </w:tcPr>
          <w:p w:rsidR="00C05EF8" w:rsidRDefault="00C05EF8" w:rsidP="0058371A"/>
        </w:tc>
      </w:tr>
      <w:tr w:rsidR="00C05EF8" w:rsidTr="0058371A">
        <w:tc>
          <w:tcPr>
            <w:tcW w:w="0" w:type="auto"/>
            <w:shd w:val="clear" w:color="auto" w:fill="auto"/>
          </w:tcPr>
          <w:p w:rsidR="00C05EF8" w:rsidRDefault="00C05EF8" w:rsidP="0058371A">
            <w:r>
              <w:t>Haben Sie aggressive Reaktionen des Betroffenen einkalkuliert? Diese sind häufig ein Schutzmechanismus.</w:t>
            </w:r>
          </w:p>
        </w:tc>
        <w:tc>
          <w:tcPr>
            <w:tcW w:w="0" w:type="auto"/>
            <w:shd w:val="clear" w:color="auto" w:fill="auto"/>
          </w:tcPr>
          <w:p w:rsidR="00C05EF8" w:rsidRDefault="00C05EF8" w:rsidP="0058371A"/>
        </w:tc>
      </w:tr>
      <w:tr w:rsidR="00C05EF8" w:rsidTr="0058371A">
        <w:tc>
          <w:tcPr>
            <w:tcW w:w="0" w:type="auto"/>
            <w:shd w:val="clear" w:color="auto" w:fill="auto"/>
          </w:tcPr>
          <w:p w:rsidR="00C05EF8" w:rsidRDefault="00C05EF8" w:rsidP="0058371A">
            <w:r>
              <w:t>Haben Sie die Ursachen des Missbrauchs ergründet? Wenn ja, lassen Sie diese nicht als Entschuldigung gelten. Das größte Problem ist die Sucht selbst.</w:t>
            </w:r>
          </w:p>
        </w:tc>
        <w:tc>
          <w:tcPr>
            <w:tcW w:w="0" w:type="auto"/>
            <w:shd w:val="clear" w:color="auto" w:fill="auto"/>
          </w:tcPr>
          <w:p w:rsidR="00C05EF8" w:rsidRDefault="00C05EF8" w:rsidP="0058371A"/>
        </w:tc>
      </w:tr>
      <w:tr w:rsidR="00C05EF8" w:rsidTr="0058371A">
        <w:tc>
          <w:tcPr>
            <w:tcW w:w="0" w:type="auto"/>
            <w:shd w:val="clear" w:color="auto" w:fill="auto"/>
          </w:tcPr>
          <w:p w:rsidR="00C05EF8" w:rsidRDefault="00C05EF8" w:rsidP="0058371A">
            <w:pPr>
              <w:jc w:val="both"/>
            </w:pPr>
            <w:r>
              <w:t>Haben Sie dem Arbeitnehmer erklärt, dass eine Suchteine Krankheit ist, derer man</w:t>
            </w:r>
          </w:p>
          <w:p w:rsidR="00C05EF8" w:rsidRDefault="00C05EF8" w:rsidP="0058371A">
            <w:r>
              <w:t>sich nicht zu schämen braucht und die behandelt werden kann?</w:t>
            </w:r>
          </w:p>
        </w:tc>
        <w:tc>
          <w:tcPr>
            <w:tcW w:w="0" w:type="auto"/>
            <w:shd w:val="clear" w:color="auto" w:fill="auto"/>
          </w:tcPr>
          <w:p w:rsidR="00C05EF8" w:rsidRDefault="00C05EF8" w:rsidP="0058371A"/>
        </w:tc>
      </w:tr>
      <w:tr w:rsidR="00C05EF8" w:rsidTr="0058371A">
        <w:tc>
          <w:tcPr>
            <w:tcW w:w="0" w:type="auto"/>
            <w:shd w:val="clear" w:color="auto" w:fill="auto"/>
          </w:tcPr>
          <w:p w:rsidR="00C05EF8" w:rsidRDefault="00C05EF8" w:rsidP="0058371A">
            <w:r>
              <w:t>Waren Sie sparsam mit guten Ratschlägen und moralischen Erläuterungen? Diese bringen erfahrungsgemäß wenig.</w:t>
            </w:r>
          </w:p>
        </w:tc>
        <w:tc>
          <w:tcPr>
            <w:tcW w:w="0" w:type="auto"/>
            <w:shd w:val="clear" w:color="auto" w:fill="auto"/>
          </w:tcPr>
          <w:p w:rsidR="00C05EF8" w:rsidRDefault="00C05EF8" w:rsidP="0058371A"/>
        </w:tc>
      </w:tr>
      <w:tr w:rsidR="00C05EF8" w:rsidTr="0058371A">
        <w:tc>
          <w:tcPr>
            <w:tcW w:w="0" w:type="auto"/>
            <w:shd w:val="clear" w:color="auto" w:fill="auto"/>
          </w:tcPr>
          <w:p w:rsidR="00C05EF8" w:rsidRDefault="00C05EF8" w:rsidP="0058371A">
            <w:r>
              <w:t>Haben Sie den Versprechungen des Betroffenen widerstanden? Diese führen oft zu keinem veränderten Verhalten.</w:t>
            </w:r>
          </w:p>
        </w:tc>
        <w:tc>
          <w:tcPr>
            <w:tcW w:w="0" w:type="auto"/>
            <w:shd w:val="clear" w:color="auto" w:fill="auto"/>
          </w:tcPr>
          <w:p w:rsidR="00C05EF8" w:rsidRDefault="00C05EF8" w:rsidP="0058371A"/>
        </w:tc>
      </w:tr>
      <w:tr w:rsidR="00C05EF8" w:rsidTr="0058371A">
        <w:tc>
          <w:tcPr>
            <w:tcW w:w="0" w:type="auto"/>
            <w:shd w:val="clear" w:color="auto" w:fill="auto"/>
          </w:tcPr>
          <w:p w:rsidR="00C05EF8" w:rsidRDefault="00C05EF8" w:rsidP="0058371A">
            <w:pPr>
              <w:jc w:val="both"/>
            </w:pPr>
            <w:r>
              <w:t>Haben Sie dem Mitarbeiter klar gemacht, dass das jetzige Verhalten nicht länger</w:t>
            </w:r>
          </w:p>
          <w:p w:rsidR="00C05EF8" w:rsidRDefault="00C05EF8" w:rsidP="0058371A">
            <w:r>
              <w:t>hingenommen wird und zu Konsequenzen führen muss?</w:t>
            </w:r>
          </w:p>
        </w:tc>
        <w:tc>
          <w:tcPr>
            <w:tcW w:w="0" w:type="auto"/>
            <w:shd w:val="clear" w:color="auto" w:fill="auto"/>
          </w:tcPr>
          <w:p w:rsidR="00C05EF8" w:rsidRDefault="00C05EF8" w:rsidP="0058371A"/>
        </w:tc>
      </w:tr>
      <w:tr w:rsidR="00C05EF8" w:rsidTr="0058371A">
        <w:tc>
          <w:tcPr>
            <w:tcW w:w="0" w:type="auto"/>
            <w:shd w:val="clear" w:color="auto" w:fill="auto"/>
          </w:tcPr>
          <w:p w:rsidR="00C05EF8" w:rsidRDefault="00C05EF8" w:rsidP="0058371A">
            <w:pPr>
              <w:jc w:val="both"/>
            </w:pPr>
            <w:r>
              <w:t>Haben Sie konkrete Hilfsangebote gemacht?</w:t>
            </w:r>
          </w:p>
        </w:tc>
        <w:tc>
          <w:tcPr>
            <w:tcW w:w="0" w:type="auto"/>
            <w:shd w:val="clear" w:color="auto" w:fill="auto"/>
          </w:tcPr>
          <w:p w:rsidR="00C05EF8" w:rsidRDefault="00C05EF8" w:rsidP="0058371A"/>
        </w:tc>
      </w:tr>
    </w:tbl>
    <w:p w:rsidR="00C05EF8" w:rsidRDefault="00C05EF8" w:rsidP="00C05EF8"/>
    <w:sectPr w:rsidR="00C05EF8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B5" w:rsidRDefault="008E36B5" w:rsidP="00645C6A">
      <w:pPr>
        <w:spacing w:after="0" w:line="240" w:lineRule="auto"/>
      </w:pPr>
      <w:r>
        <w:separator/>
      </w:r>
    </w:p>
  </w:endnote>
  <w:endnote w:type="continuationSeparator" w:id="0">
    <w:p w:rsidR="008E36B5" w:rsidRDefault="008E36B5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645C6A" w:rsidP="007B14D4">
    <w:pPr>
      <w:pStyle w:val="Fuzeile"/>
      <w:jc w:val="center"/>
      <w:rPr>
        <w:b/>
        <w:color w:val="A6A6A6" w:themeColor="background1" w:themeShade="A6"/>
        <w:sz w:val="18"/>
        <w:szCs w:val="18"/>
      </w:rPr>
    </w:pPr>
    <w:r w:rsidRPr="007B14D4">
      <w:rPr>
        <w:b/>
        <w:color w:val="A6A6A6" w:themeColor="background1" w:themeShade="A6"/>
        <w:sz w:val="18"/>
        <w:szCs w:val="18"/>
      </w:rPr>
      <w:t xml:space="preserve">Alle Angaben ohne </w:t>
    </w:r>
    <w:r w:rsidR="00154639" w:rsidRPr="007B14D4">
      <w:rPr>
        <w:b/>
        <w:color w:val="A6A6A6" w:themeColor="background1" w:themeShade="A6"/>
        <w:sz w:val="18"/>
        <w:szCs w:val="18"/>
      </w:rPr>
      <w:t>Gewähr | Betriebsrat</w:t>
    </w:r>
    <w:r w:rsidR="005B72E6">
      <w:rPr>
        <w:b/>
        <w:color w:val="A6A6A6" w:themeColor="background1" w:themeShade="A6"/>
        <w:sz w:val="18"/>
        <w:szCs w:val="18"/>
      </w:rPr>
      <w:t xml:space="preserve"> Kompakt</w:t>
    </w:r>
    <w:r w:rsidR="009D1ADA" w:rsidRPr="007B14D4">
      <w:rPr>
        <w:b/>
        <w:color w:val="A6A6A6" w:themeColor="background1" w:themeShade="A6"/>
        <w:sz w:val="18"/>
        <w:szCs w:val="18"/>
      </w:rPr>
      <w:t xml:space="preserve"> </w:t>
    </w:r>
    <w:r w:rsidR="007B028C">
      <w:rPr>
        <w:b/>
        <w:color w:val="A6A6A6" w:themeColor="background1" w:themeShade="A6"/>
        <w:sz w:val="18"/>
        <w:szCs w:val="18"/>
      </w:rPr>
      <w:t>J</w:t>
    </w:r>
    <w:r w:rsidR="00B94B0C">
      <w:rPr>
        <w:b/>
        <w:color w:val="A6A6A6" w:themeColor="background1" w:themeShade="A6"/>
        <w:sz w:val="18"/>
        <w:szCs w:val="18"/>
      </w:rPr>
      <w:t>uli</w:t>
    </w:r>
    <w:r w:rsidR="00DD50AE">
      <w:rPr>
        <w:b/>
        <w:color w:val="A6A6A6" w:themeColor="background1" w:themeShade="A6"/>
        <w:sz w:val="18"/>
        <w:szCs w:val="18"/>
      </w:rPr>
      <w:t xml:space="preserve"> 2017</w:t>
    </w:r>
    <w:r w:rsidRPr="007B14D4">
      <w:rPr>
        <w:b/>
        <w:color w:val="A6A6A6" w:themeColor="background1" w:themeShade="A6"/>
        <w:sz w:val="18"/>
        <w:szCs w:val="18"/>
      </w:rPr>
      <w:t xml:space="preserve"> | </w:t>
    </w:r>
    <w:r w:rsidR="00154639" w:rsidRPr="007B14D4">
      <w:rPr>
        <w:b/>
        <w:color w:val="A6A6A6" w:themeColor="background1" w:themeShade="A6"/>
        <w:sz w:val="18"/>
        <w:szCs w:val="18"/>
      </w:rPr>
      <w:t>www.</w:t>
    </w:r>
    <w:r w:rsidR="0062183F">
      <w:rPr>
        <w:b/>
        <w:color w:val="A6A6A6" w:themeColor="background1" w:themeShade="A6"/>
        <w:sz w:val="18"/>
        <w:szCs w:val="18"/>
      </w:rPr>
      <w:t>b</w:t>
    </w:r>
    <w:r w:rsidR="00154639" w:rsidRPr="007B14D4">
      <w:rPr>
        <w:b/>
        <w:color w:val="A6A6A6" w:themeColor="background1" w:themeShade="A6"/>
        <w:sz w:val="18"/>
        <w:szCs w:val="18"/>
      </w:rPr>
      <w:t>etriebsrat</w:t>
    </w:r>
    <w:r w:rsidR="005B72E6">
      <w:rPr>
        <w:b/>
        <w:color w:val="A6A6A6" w:themeColor="background1" w:themeShade="A6"/>
        <w:sz w:val="18"/>
        <w:szCs w:val="18"/>
      </w:rPr>
      <w:t>-kompakt</w:t>
    </w:r>
    <w:r w:rsidR="00154639" w:rsidRPr="007B14D4">
      <w:rPr>
        <w:b/>
        <w:color w:val="A6A6A6" w:themeColor="background1" w:themeShade="A6"/>
        <w:sz w:val="18"/>
        <w:szCs w:val="18"/>
      </w:rPr>
      <w:t>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B5" w:rsidRDefault="008E36B5" w:rsidP="00645C6A">
      <w:pPr>
        <w:spacing w:after="0" w:line="240" w:lineRule="auto"/>
      </w:pPr>
      <w:r>
        <w:separator/>
      </w:r>
    </w:p>
  </w:footnote>
  <w:footnote w:type="continuationSeparator" w:id="0">
    <w:p w:rsidR="008E36B5" w:rsidRDefault="008E36B5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0ABA38A2" wp14:editId="251B4704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3A48"/>
    <w:multiLevelType w:val="multilevel"/>
    <w:tmpl w:val="64DC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9284C"/>
    <w:multiLevelType w:val="multilevel"/>
    <w:tmpl w:val="6FDCA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74663"/>
    <w:multiLevelType w:val="hybridMultilevel"/>
    <w:tmpl w:val="AFD4F93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6327E"/>
    <w:multiLevelType w:val="hybridMultilevel"/>
    <w:tmpl w:val="635C28D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16FF0"/>
    <w:multiLevelType w:val="hybridMultilevel"/>
    <w:tmpl w:val="C2F6F07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F1234"/>
    <w:multiLevelType w:val="multilevel"/>
    <w:tmpl w:val="1004B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E48A6"/>
    <w:multiLevelType w:val="multilevel"/>
    <w:tmpl w:val="81087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91D7A"/>
    <w:rsid w:val="000C1235"/>
    <w:rsid w:val="000F3088"/>
    <w:rsid w:val="00154639"/>
    <w:rsid w:val="003D2C93"/>
    <w:rsid w:val="00412F32"/>
    <w:rsid w:val="0043100C"/>
    <w:rsid w:val="00452247"/>
    <w:rsid w:val="004E4B9B"/>
    <w:rsid w:val="005B72E6"/>
    <w:rsid w:val="005C1193"/>
    <w:rsid w:val="005E2E83"/>
    <w:rsid w:val="005E464E"/>
    <w:rsid w:val="00617708"/>
    <w:rsid w:val="0062183F"/>
    <w:rsid w:val="00645C6A"/>
    <w:rsid w:val="00672AF0"/>
    <w:rsid w:val="007B028C"/>
    <w:rsid w:val="007B14D4"/>
    <w:rsid w:val="007C20F8"/>
    <w:rsid w:val="007D7D7B"/>
    <w:rsid w:val="008305EC"/>
    <w:rsid w:val="008E36B5"/>
    <w:rsid w:val="008F1965"/>
    <w:rsid w:val="00940FC6"/>
    <w:rsid w:val="009D1ADA"/>
    <w:rsid w:val="00A57350"/>
    <w:rsid w:val="00A61090"/>
    <w:rsid w:val="00AB6068"/>
    <w:rsid w:val="00B94B0C"/>
    <w:rsid w:val="00BE3933"/>
    <w:rsid w:val="00BE3948"/>
    <w:rsid w:val="00BF0F47"/>
    <w:rsid w:val="00C05EF8"/>
    <w:rsid w:val="00CC14C0"/>
    <w:rsid w:val="00D16399"/>
    <w:rsid w:val="00D33CF9"/>
    <w:rsid w:val="00DD50AE"/>
    <w:rsid w:val="00F3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link w:val="berschrift1Zchn"/>
    <w:uiPriority w:val="9"/>
    <w:qFormat/>
    <w:rsid w:val="00940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40F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4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940FC6"/>
  </w:style>
  <w:style w:type="character" w:styleId="Hyperlink">
    <w:name w:val="Hyperlink"/>
    <w:basedOn w:val="Absatz-Standardschriftart"/>
    <w:uiPriority w:val="99"/>
    <w:semiHidden/>
    <w:unhideWhenUsed/>
    <w:rsid w:val="00940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link w:val="berschrift1Zchn"/>
    <w:uiPriority w:val="9"/>
    <w:qFormat/>
    <w:rsid w:val="00940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40F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4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940FC6"/>
  </w:style>
  <w:style w:type="character" w:styleId="Hyperlink">
    <w:name w:val="Hyperlink"/>
    <w:basedOn w:val="Absatz-Standardschriftart"/>
    <w:uiPriority w:val="99"/>
    <w:semiHidden/>
    <w:unhideWhenUsed/>
    <w:rsid w:val="00940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2017-05-08T07:01:00Z</dcterms:created>
  <dcterms:modified xsi:type="dcterms:W3CDTF">2017-05-08T07:01:00Z</dcterms:modified>
</cp:coreProperties>
</file>