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Default="007C20F8"/>
    <w:p w:rsidR="00645C6A" w:rsidRPr="0043100C" w:rsidRDefault="00645C6A"/>
    <w:p w:rsidR="00BF0F47" w:rsidRDefault="00CA511C" w:rsidP="00BF0F47">
      <w:pPr>
        <w:jc w:val="both"/>
        <w:rPr>
          <w:rFonts w:cs="Times New Roman"/>
          <w:b/>
          <w:color w:val="943634" w:themeColor="accent2" w:themeShade="BF"/>
          <w:sz w:val="28"/>
          <w:szCs w:val="28"/>
        </w:rPr>
      </w:pPr>
      <w:r w:rsidRPr="00CA511C">
        <w:rPr>
          <w:rFonts w:cs="Times New Roman"/>
          <w:b/>
          <w:color w:val="943634" w:themeColor="accent2" w:themeShade="BF"/>
          <w:sz w:val="28"/>
          <w:szCs w:val="28"/>
        </w:rPr>
        <w:t>Musterschreiben „Information zu sexueller Belästigung“</w:t>
      </w:r>
      <w:r w:rsidR="00091D7A" w:rsidRPr="00091D7A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7B028C" w:rsidRPr="007B028C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  <w:r w:rsidR="00DD50AE" w:rsidRPr="00DD50AE">
        <w:rPr>
          <w:rFonts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DD50AE" w:rsidRDefault="00DD50AE" w:rsidP="00DD50AE"/>
    <w:p w:rsidR="00CA511C" w:rsidRPr="00DE58B4" w:rsidRDefault="00CA511C" w:rsidP="00CA511C">
      <w:pPr>
        <w:pStyle w:val="StandardWeb"/>
        <w:jc w:val="both"/>
      </w:pPr>
      <w:bookmarkStart w:id="0" w:name="_GoBack"/>
      <w:bookmarkEnd w:id="0"/>
      <w:r w:rsidRPr="00DE58B4">
        <w:t xml:space="preserve">Liebe Kolleginnen und Kollegen, </w:t>
      </w:r>
    </w:p>
    <w:p w:rsidR="00CA511C" w:rsidRPr="00DE58B4" w:rsidRDefault="00CA511C" w:rsidP="00CA511C">
      <w:pPr>
        <w:pStyle w:val="StandardWeb"/>
        <w:jc w:val="both"/>
      </w:pPr>
      <w:r w:rsidRPr="00DE58B4">
        <w:t>im Fall einer verbotenen Diskriminierung können Sie Schadensersatz und Entschäd</w:t>
      </w:r>
      <w:r w:rsidRPr="00DE58B4">
        <w:t>i</w:t>
      </w:r>
      <w:r w:rsidRPr="00DE58B4">
        <w:t>gung verlangen. Zusätzlich haben Sie Anspruch auf eine angemessene Entschäd</w:t>
      </w:r>
      <w:r w:rsidRPr="00DE58B4">
        <w:t>i</w:t>
      </w:r>
      <w:r w:rsidRPr="00DE58B4">
        <w:t>gung. Wollen Sie einen solchen Anspruch geltend machen, müssen Sie dies inne</w:t>
      </w:r>
      <w:r w:rsidRPr="00DE58B4">
        <w:t>r</w:t>
      </w:r>
      <w:r w:rsidRPr="00DE58B4">
        <w:t>halb von zwei Monaten schriftlich tun. Lehnt der Arbeitgeber ab, müssen Sie inne</w:t>
      </w:r>
      <w:r w:rsidRPr="00DE58B4">
        <w:t>r</w:t>
      </w:r>
      <w:r w:rsidRPr="00DE58B4">
        <w:t>halb von drei Monaten Klage beim Arbeitsgericht erheben.</w:t>
      </w:r>
    </w:p>
    <w:p w:rsidR="00CA511C" w:rsidRPr="00DE58B4" w:rsidRDefault="00CA511C" w:rsidP="00CA511C">
      <w:pPr>
        <w:pStyle w:val="StandardWeb"/>
        <w:jc w:val="both"/>
      </w:pPr>
      <w:r w:rsidRPr="00DE58B4">
        <w:t>Als Betriebsrat fordern wir Sie auf, uns alle Benachteiligungen aus einem der g</w:t>
      </w:r>
      <w:r w:rsidRPr="00DE58B4">
        <w:t>e</w:t>
      </w:r>
      <w:r w:rsidRPr="00DE58B4">
        <w:t>nannten Gründe unverzüglich zu melden. Nur so können wir betroffenen Kollegen helfen. Bei groben Verstößen des Arbeitgebers gegen das AGG haben wir als B</w:t>
      </w:r>
      <w:r w:rsidRPr="00DE58B4">
        <w:t>e</w:t>
      </w:r>
      <w:r w:rsidRPr="00DE58B4">
        <w:t>triebsrat die Möglichkeit, selbst gegen den Arbeitgeber arbeitsgerichtlich vorzugehen. Sollten Sie Fragen haben oder Unterstützung benötigen, stehen wir Ihnen gerne zur Verfügung.</w:t>
      </w:r>
    </w:p>
    <w:p w:rsidR="00CA511C" w:rsidRPr="00DE58B4" w:rsidRDefault="00CA511C" w:rsidP="00CA511C">
      <w:pPr>
        <w:pStyle w:val="StandardWeb"/>
        <w:jc w:val="both"/>
      </w:pPr>
      <w:r w:rsidRPr="00DE58B4">
        <w:t>Mit kollegialen Grüßen</w:t>
      </w:r>
    </w:p>
    <w:p w:rsidR="00CA511C" w:rsidRPr="00DE58B4" w:rsidRDefault="00CA511C" w:rsidP="00CA511C">
      <w:pPr>
        <w:pStyle w:val="StandardWeb"/>
        <w:jc w:val="both"/>
      </w:pPr>
      <w:r w:rsidRPr="00DE58B4">
        <w:t> </w:t>
      </w:r>
    </w:p>
    <w:p w:rsidR="00CA511C" w:rsidRPr="00DE58B4" w:rsidRDefault="00CA511C" w:rsidP="00CA511C">
      <w:pPr>
        <w:jc w:val="both"/>
      </w:pPr>
      <w:r w:rsidRPr="00DE58B4">
        <w:t xml:space="preserve">_____________________ </w:t>
      </w:r>
      <w:r w:rsidRPr="00DE58B4">
        <w:br/>
        <w:t>Betriebsratsvorsitzende(r)</w:t>
      </w:r>
    </w:p>
    <w:p w:rsidR="00CA511C" w:rsidRDefault="00CA511C" w:rsidP="00CA511C">
      <w:pPr>
        <w:jc w:val="both"/>
      </w:pPr>
    </w:p>
    <w:p w:rsidR="00CA511C" w:rsidRDefault="00CA511C" w:rsidP="00CA511C">
      <w:pPr>
        <w:jc w:val="both"/>
      </w:pPr>
    </w:p>
    <w:p w:rsidR="00CA511C" w:rsidRDefault="00CA511C" w:rsidP="00CA511C">
      <w:pPr>
        <w:jc w:val="both"/>
      </w:pPr>
    </w:p>
    <w:sectPr w:rsidR="00CA511C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39" w:rsidRDefault="00346F39" w:rsidP="00645C6A">
      <w:pPr>
        <w:spacing w:after="0" w:line="240" w:lineRule="auto"/>
      </w:pPr>
      <w:r>
        <w:separator/>
      </w:r>
    </w:p>
  </w:endnote>
  <w:endnote w:type="continuationSeparator" w:id="0">
    <w:p w:rsidR="00346F39" w:rsidRDefault="00346F3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645C6A" w:rsidP="007B14D4">
    <w:pPr>
      <w:pStyle w:val="Fuzeile"/>
      <w:jc w:val="center"/>
      <w:rPr>
        <w:b/>
        <w:color w:val="A6A6A6" w:themeColor="background1" w:themeShade="A6"/>
        <w:sz w:val="18"/>
        <w:szCs w:val="18"/>
      </w:rPr>
    </w:pPr>
    <w:r w:rsidRPr="007B14D4">
      <w:rPr>
        <w:b/>
        <w:color w:val="A6A6A6" w:themeColor="background1" w:themeShade="A6"/>
        <w:sz w:val="18"/>
        <w:szCs w:val="18"/>
      </w:rPr>
      <w:t xml:space="preserve">Alle Angaben ohne </w:t>
    </w:r>
    <w:r w:rsidR="00154639" w:rsidRPr="007B14D4">
      <w:rPr>
        <w:b/>
        <w:color w:val="A6A6A6" w:themeColor="background1" w:themeShade="A6"/>
        <w:sz w:val="18"/>
        <w:szCs w:val="18"/>
      </w:rPr>
      <w:t>Gewähr | Betriebsrat</w:t>
    </w:r>
    <w:r w:rsidR="005B72E6">
      <w:rPr>
        <w:b/>
        <w:color w:val="A6A6A6" w:themeColor="background1" w:themeShade="A6"/>
        <w:sz w:val="18"/>
        <w:szCs w:val="18"/>
      </w:rPr>
      <w:t xml:space="preserve"> Kompakt</w:t>
    </w:r>
    <w:r w:rsidR="009D1ADA" w:rsidRPr="007B14D4">
      <w:rPr>
        <w:b/>
        <w:color w:val="A6A6A6" w:themeColor="background1" w:themeShade="A6"/>
        <w:sz w:val="18"/>
        <w:szCs w:val="18"/>
      </w:rPr>
      <w:t xml:space="preserve"> </w:t>
    </w:r>
    <w:r w:rsidR="007B028C">
      <w:rPr>
        <w:b/>
        <w:color w:val="A6A6A6" w:themeColor="background1" w:themeShade="A6"/>
        <w:sz w:val="18"/>
        <w:szCs w:val="18"/>
      </w:rPr>
      <w:t>J</w:t>
    </w:r>
    <w:r w:rsidR="00CA511C">
      <w:rPr>
        <w:b/>
        <w:color w:val="A6A6A6" w:themeColor="background1" w:themeShade="A6"/>
        <w:sz w:val="18"/>
        <w:szCs w:val="18"/>
      </w:rPr>
      <w:t>uni</w:t>
    </w:r>
    <w:r w:rsidR="00DD50AE">
      <w:rPr>
        <w:b/>
        <w:color w:val="A6A6A6" w:themeColor="background1" w:themeShade="A6"/>
        <w:sz w:val="18"/>
        <w:szCs w:val="18"/>
      </w:rPr>
      <w:t xml:space="preserve"> 2017</w:t>
    </w:r>
    <w:r w:rsidRPr="007B14D4">
      <w:rPr>
        <w:b/>
        <w:color w:val="A6A6A6" w:themeColor="background1" w:themeShade="A6"/>
        <w:sz w:val="18"/>
        <w:szCs w:val="18"/>
      </w:rPr>
      <w:t xml:space="preserve"> | </w:t>
    </w:r>
    <w:r w:rsidR="00154639" w:rsidRPr="007B14D4">
      <w:rPr>
        <w:b/>
        <w:color w:val="A6A6A6" w:themeColor="background1" w:themeShade="A6"/>
        <w:sz w:val="18"/>
        <w:szCs w:val="18"/>
      </w:rPr>
      <w:t>www.</w:t>
    </w:r>
    <w:r w:rsidR="0062183F">
      <w:rPr>
        <w:b/>
        <w:color w:val="A6A6A6" w:themeColor="background1" w:themeShade="A6"/>
        <w:sz w:val="18"/>
        <w:szCs w:val="18"/>
      </w:rPr>
      <w:t>b</w:t>
    </w:r>
    <w:r w:rsidR="00154639" w:rsidRPr="007B14D4">
      <w:rPr>
        <w:b/>
        <w:color w:val="A6A6A6" w:themeColor="background1" w:themeShade="A6"/>
        <w:sz w:val="18"/>
        <w:szCs w:val="18"/>
      </w:rPr>
      <w:t>etriebsrat</w:t>
    </w:r>
    <w:r w:rsidR="005B72E6">
      <w:rPr>
        <w:b/>
        <w:color w:val="A6A6A6" w:themeColor="background1" w:themeShade="A6"/>
        <w:sz w:val="18"/>
        <w:szCs w:val="18"/>
      </w:rPr>
      <w:t>-kompakt</w:t>
    </w:r>
    <w:r w:rsidR="00154639" w:rsidRPr="007B14D4">
      <w:rPr>
        <w:b/>
        <w:color w:val="A6A6A6" w:themeColor="background1" w:themeShade="A6"/>
        <w:sz w:val="18"/>
        <w:szCs w:val="18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39" w:rsidRDefault="00346F39" w:rsidP="00645C6A">
      <w:pPr>
        <w:spacing w:after="0" w:line="240" w:lineRule="auto"/>
      </w:pPr>
      <w:r>
        <w:separator/>
      </w:r>
    </w:p>
  </w:footnote>
  <w:footnote w:type="continuationSeparator" w:id="0">
    <w:p w:rsidR="00346F39" w:rsidRDefault="00346F3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0ABA38A2" wp14:editId="251B4704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3A48"/>
    <w:multiLevelType w:val="multilevel"/>
    <w:tmpl w:val="64D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9284C"/>
    <w:multiLevelType w:val="multilevel"/>
    <w:tmpl w:val="6FDC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4663"/>
    <w:multiLevelType w:val="hybridMultilevel"/>
    <w:tmpl w:val="AFD4F9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327E"/>
    <w:multiLevelType w:val="hybridMultilevel"/>
    <w:tmpl w:val="635C28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F0"/>
    <w:multiLevelType w:val="hybridMultilevel"/>
    <w:tmpl w:val="C2F6F0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F1234"/>
    <w:multiLevelType w:val="multilevel"/>
    <w:tmpl w:val="1004B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E48A6"/>
    <w:multiLevelType w:val="multilevel"/>
    <w:tmpl w:val="81087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91D7A"/>
    <w:rsid w:val="000C1235"/>
    <w:rsid w:val="000F3088"/>
    <w:rsid w:val="00154639"/>
    <w:rsid w:val="00346F39"/>
    <w:rsid w:val="003D2C93"/>
    <w:rsid w:val="00412F32"/>
    <w:rsid w:val="0043100C"/>
    <w:rsid w:val="00452247"/>
    <w:rsid w:val="004E4B9B"/>
    <w:rsid w:val="005B72E6"/>
    <w:rsid w:val="005C1193"/>
    <w:rsid w:val="005E2E83"/>
    <w:rsid w:val="0062183F"/>
    <w:rsid w:val="00645C6A"/>
    <w:rsid w:val="00672AF0"/>
    <w:rsid w:val="007B028C"/>
    <w:rsid w:val="007B14D4"/>
    <w:rsid w:val="007C20F8"/>
    <w:rsid w:val="007D7D7B"/>
    <w:rsid w:val="008305EC"/>
    <w:rsid w:val="008F1965"/>
    <w:rsid w:val="00940FC6"/>
    <w:rsid w:val="009D1ADA"/>
    <w:rsid w:val="00A61090"/>
    <w:rsid w:val="00AB6068"/>
    <w:rsid w:val="00BE3933"/>
    <w:rsid w:val="00BE3948"/>
    <w:rsid w:val="00BF0F47"/>
    <w:rsid w:val="00CA511C"/>
    <w:rsid w:val="00CC14C0"/>
    <w:rsid w:val="00D16399"/>
    <w:rsid w:val="00D33CF9"/>
    <w:rsid w:val="00DD50AE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51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511C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paragraph" w:styleId="berschrift1">
    <w:name w:val="heading 1"/>
    <w:basedOn w:val="Standard"/>
    <w:link w:val="berschrift1Zchn"/>
    <w:uiPriority w:val="9"/>
    <w:qFormat/>
    <w:rsid w:val="0094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51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0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4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940FC6"/>
  </w:style>
  <w:style w:type="character" w:styleId="Hyperlink">
    <w:name w:val="Hyperlink"/>
    <w:basedOn w:val="Absatz-Standardschriftart"/>
    <w:uiPriority w:val="99"/>
    <w:semiHidden/>
    <w:unhideWhenUsed/>
    <w:rsid w:val="00940FC6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511C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2017-04-04T07:04:00Z</dcterms:created>
  <dcterms:modified xsi:type="dcterms:W3CDTF">2017-04-04T07:04:00Z</dcterms:modified>
</cp:coreProperties>
</file>