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F8" w:rsidRDefault="007C20F8"/>
    <w:p w:rsidR="00645C6A" w:rsidRDefault="00B42537">
      <w:pPr>
        <w:rPr>
          <w:b/>
        </w:rPr>
      </w:pPr>
      <w:r w:rsidRPr="00B42537">
        <w:rPr>
          <w:b/>
        </w:rPr>
        <w:t>Checkliste: Informationen bei Umstrukturierung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802"/>
        <w:gridCol w:w="486"/>
      </w:tblGrid>
      <w:tr w:rsidR="0087317C" w:rsidTr="0087317C">
        <w:tc>
          <w:tcPr>
            <w:tcW w:w="0" w:type="auto"/>
          </w:tcPr>
          <w:p w:rsidR="0087317C" w:rsidRDefault="0087317C">
            <w:pPr>
              <w:rPr>
                <w:b/>
              </w:rPr>
            </w:pPr>
            <w:r>
              <w:rPr>
                <w:rStyle w:val="Fett"/>
                <w:rFonts w:ascii="Arial" w:hAnsi="Arial" w:cs="Arial"/>
                <w:sz w:val="18"/>
                <w:szCs w:val="18"/>
              </w:rPr>
              <w:t>Prüfen Sie anhand dieser Checkliste, ob Sie ausreichend informiert sind.</w:t>
            </w:r>
          </w:p>
        </w:tc>
        <w:tc>
          <w:tcPr>
            <w:tcW w:w="0" w:type="auto"/>
          </w:tcPr>
          <w:p w:rsidR="0087317C" w:rsidRDefault="0087317C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</w:tr>
      <w:tr w:rsidR="0087317C" w:rsidTr="0087317C">
        <w:tc>
          <w:tcPr>
            <w:tcW w:w="0" w:type="auto"/>
          </w:tcPr>
          <w:p w:rsidR="0087317C" w:rsidRDefault="0087317C">
            <w:pPr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Welche Umstrukturierungsmaßnahme ist geplant und warum?</w:t>
            </w:r>
          </w:p>
        </w:tc>
        <w:tc>
          <w:tcPr>
            <w:tcW w:w="0" w:type="auto"/>
          </w:tcPr>
          <w:p w:rsidR="0087317C" w:rsidRDefault="0087317C">
            <w:pPr>
              <w:rPr>
                <w:b/>
              </w:rPr>
            </w:pPr>
          </w:p>
        </w:tc>
      </w:tr>
      <w:tr w:rsidR="0087317C" w:rsidTr="0087317C">
        <w:tc>
          <w:tcPr>
            <w:tcW w:w="0" w:type="auto"/>
          </w:tcPr>
          <w:p w:rsidR="0087317C" w:rsidRDefault="0087317C">
            <w:pPr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Wann findet die Umstrukturierung statt bzw. für wann ist sie geplant?</w:t>
            </w:r>
          </w:p>
        </w:tc>
        <w:tc>
          <w:tcPr>
            <w:tcW w:w="0" w:type="auto"/>
          </w:tcPr>
          <w:p w:rsidR="0087317C" w:rsidRDefault="0087317C">
            <w:pPr>
              <w:rPr>
                <w:b/>
              </w:rPr>
            </w:pPr>
          </w:p>
        </w:tc>
      </w:tr>
      <w:tr w:rsidR="0087317C" w:rsidTr="0087317C">
        <w:tc>
          <w:tcPr>
            <w:tcW w:w="0" w:type="auto"/>
          </w:tcPr>
          <w:p w:rsidR="0087317C" w:rsidRDefault="0087317C" w:rsidP="0087317C">
            <w:pPr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Wie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wird dies </w:t>
            </w:r>
            <w:r>
              <w:rPr>
                <w:rFonts w:ascii="Arial" w:hAnsi="Arial" w:cs="Arial"/>
                <w:sz w:val="18"/>
                <w:szCs w:val="18"/>
              </w:rPr>
              <w:t xml:space="preserve">genau </w:t>
            </w:r>
            <w:r>
              <w:rPr>
                <w:rFonts w:ascii="Arial" w:hAnsi="Arial" w:cs="Arial"/>
                <w:sz w:val="18"/>
                <w:szCs w:val="18"/>
              </w:rPr>
              <w:t>ablaufen?</w:t>
            </w:r>
          </w:p>
        </w:tc>
        <w:tc>
          <w:tcPr>
            <w:tcW w:w="0" w:type="auto"/>
          </w:tcPr>
          <w:p w:rsidR="0087317C" w:rsidRDefault="0087317C">
            <w:pPr>
              <w:rPr>
                <w:b/>
              </w:rPr>
            </w:pPr>
          </w:p>
        </w:tc>
      </w:tr>
      <w:tr w:rsidR="0087317C" w:rsidTr="0087317C">
        <w:tc>
          <w:tcPr>
            <w:tcW w:w="0" w:type="auto"/>
          </w:tcPr>
          <w:p w:rsidR="0087317C" w:rsidRDefault="0087317C">
            <w:pPr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Welche organisatorischen Änderungen sind geplant?</w:t>
            </w:r>
          </w:p>
        </w:tc>
        <w:tc>
          <w:tcPr>
            <w:tcW w:w="0" w:type="auto"/>
          </w:tcPr>
          <w:p w:rsidR="0087317C" w:rsidRDefault="0087317C">
            <w:pPr>
              <w:rPr>
                <w:b/>
              </w:rPr>
            </w:pPr>
          </w:p>
        </w:tc>
      </w:tr>
      <w:tr w:rsidR="0087317C" w:rsidTr="0087317C">
        <w:tc>
          <w:tcPr>
            <w:tcW w:w="0" w:type="auto"/>
          </w:tcPr>
          <w:p w:rsidR="0087317C" w:rsidRDefault="0087317C" w:rsidP="0087317C">
            <w:pPr>
              <w:pStyle w:val="StandardWeb"/>
              <w:spacing w:before="0" w:beforeAutospacing="0" w:after="192" w:afterAutospacing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geschieht mit den Arbeitsplätzen?</w:t>
            </w:r>
          </w:p>
          <w:p w:rsidR="0087317C" w:rsidRDefault="0087317C" w:rsidP="0087317C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Welche Stellen sollen wegfallen?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</w:p>
          <w:p w:rsidR="0087317C" w:rsidRDefault="0087317C" w:rsidP="0087317C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240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Welche bestehen weiter?</w:t>
            </w: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</w:p>
          <w:p w:rsidR="0087317C" w:rsidRDefault="0087317C" w:rsidP="0087317C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240"/>
              <w:rPr>
                <w:b/>
              </w:rPr>
            </w:pPr>
            <w:r>
              <w:rPr>
                <w:rStyle w:val="apple-converted-space"/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erden neue Arbeitsverträge abgeschlossen?</w:t>
            </w:r>
          </w:p>
        </w:tc>
        <w:tc>
          <w:tcPr>
            <w:tcW w:w="0" w:type="auto"/>
          </w:tcPr>
          <w:p w:rsidR="0087317C" w:rsidRDefault="0087317C">
            <w:pPr>
              <w:rPr>
                <w:b/>
              </w:rPr>
            </w:pPr>
          </w:p>
        </w:tc>
      </w:tr>
      <w:tr w:rsidR="0087317C" w:rsidTr="0087317C">
        <w:tc>
          <w:tcPr>
            <w:tcW w:w="0" w:type="auto"/>
          </w:tcPr>
          <w:p w:rsidR="0087317C" w:rsidRDefault="0087317C">
            <w:pPr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Gibt es einen Standortwechsel?</w:t>
            </w:r>
          </w:p>
        </w:tc>
        <w:tc>
          <w:tcPr>
            <w:tcW w:w="0" w:type="auto"/>
          </w:tcPr>
          <w:p w:rsidR="0087317C" w:rsidRDefault="0087317C">
            <w:pPr>
              <w:rPr>
                <w:b/>
              </w:rPr>
            </w:pPr>
          </w:p>
        </w:tc>
      </w:tr>
      <w:tr w:rsidR="0087317C" w:rsidTr="0087317C">
        <w:tc>
          <w:tcPr>
            <w:tcW w:w="0" w:type="auto"/>
          </w:tcPr>
          <w:p w:rsidR="0087317C" w:rsidRDefault="0087317C">
            <w:pPr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Welche Rechte der Arbeitnehmer gehen über (z. B. betriebliche Übung der Zahlung eines 14. Monatsgehalts etc.)?</w:t>
            </w:r>
          </w:p>
        </w:tc>
        <w:tc>
          <w:tcPr>
            <w:tcW w:w="0" w:type="auto"/>
          </w:tcPr>
          <w:p w:rsidR="0087317C" w:rsidRDefault="0087317C">
            <w:pPr>
              <w:rPr>
                <w:b/>
              </w:rPr>
            </w:pPr>
          </w:p>
        </w:tc>
      </w:tr>
      <w:tr w:rsidR="0087317C" w:rsidTr="0087317C">
        <w:tc>
          <w:tcPr>
            <w:tcW w:w="0" w:type="auto"/>
          </w:tcPr>
          <w:p w:rsidR="0087317C" w:rsidRDefault="008731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Was geschieht mit der betrieblichen Altersversorgung?</w:t>
            </w:r>
          </w:p>
        </w:tc>
        <w:tc>
          <w:tcPr>
            <w:tcW w:w="0" w:type="auto"/>
          </w:tcPr>
          <w:p w:rsidR="0087317C" w:rsidRDefault="0087317C">
            <w:pPr>
              <w:rPr>
                <w:b/>
              </w:rPr>
            </w:pPr>
          </w:p>
        </w:tc>
      </w:tr>
      <w:tr w:rsidR="008337B7" w:rsidTr="0087317C">
        <w:tc>
          <w:tcPr>
            <w:tcW w:w="0" w:type="auto"/>
          </w:tcPr>
          <w:p w:rsidR="008337B7" w:rsidRDefault="008337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Welche Tarifverträge gelten künftig?</w:t>
            </w:r>
          </w:p>
        </w:tc>
        <w:tc>
          <w:tcPr>
            <w:tcW w:w="0" w:type="auto"/>
          </w:tcPr>
          <w:p w:rsidR="008337B7" w:rsidRDefault="008337B7">
            <w:pPr>
              <w:rPr>
                <w:b/>
              </w:rPr>
            </w:pPr>
          </w:p>
        </w:tc>
      </w:tr>
      <w:tr w:rsidR="008337B7" w:rsidTr="0087317C">
        <w:tc>
          <w:tcPr>
            <w:tcW w:w="0" w:type="auto"/>
          </w:tcPr>
          <w:p w:rsidR="008337B7" w:rsidRDefault="008337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Welchen Schutz bietet das Gesetz (z. B. Abschluss eines Sozialplans)? Was ist diesbezüglich geplant bzw. schon angelaufen (z. B. Sozialplanverhandlungen zwischen Betriebsrat und Arbeitgeber)?</w:t>
            </w:r>
          </w:p>
        </w:tc>
        <w:tc>
          <w:tcPr>
            <w:tcW w:w="0" w:type="auto"/>
          </w:tcPr>
          <w:p w:rsidR="008337B7" w:rsidRDefault="008337B7">
            <w:pPr>
              <w:rPr>
                <w:b/>
              </w:rPr>
            </w:pPr>
          </w:p>
        </w:tc>
      </w:tr>
    </w:tbl>
    <w:p w:rsidR="00645C6A" w:rsidRPr="00645C6A" w:rsidRDefault="00645C6A" w:rsidP="00082FB0">
      <w:pPr>
        <w:jc w:val="both"/>
        <w:rPr>
          <w:sz w:val="24"/>
          <w:szCs w:val="24"/>
        </w:rPr>
      </w:pPr>
      <w:bookmarkStart w:id="0" w:name="_GoBack"/>
      <w:bookmarkEnd w:id="0"/>
    </w:p>
    <w:sectPr w:rsidR="00645C6A" w:rsidRPr="00645C6A" w:rsidSect="00AB606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8A9" w:rsidRDefault="00DD28A9" w:rsidP="00645C6A">
      <w:pPr>
        <w:spacing w:after="0" w:line="240" w:lineRule="auto"/>
      </w:pPr>
      <w:r>
        <w:separator/>
      </w:r>
    </w:p>
  </w:endnote>
  <w:endnote w:type="continuationSeparator" w:id="0">
    <w:p w:rsidR="00DD28A9" w:rsidRDefault="00DD28A9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03789720" wp14:editId="444A5D9F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B42537">
      <w:rPr>
        <w:sz w:val="16"/>
        <w:szCs w:val="16"/>
      </w:rPr>
      <w:t>September</w:t>
    </w:r>
    <w:r w:rsidR="00A61090" w:rsidRPr="0012313C">
      <w:rPr>
        <w:sz w:val="16"/>
        <w:szCs w:val="16"/>
      </w:rPr>
      <w:t xml:space="preserve"> 201</w:t>
    </w:r>
    <w:r>
      <w:rPr>
        <w:sz w:val="16"/>
        <w:szCs w:val="16"/>
      </w:rPr>
      <w:t>7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8A9" w:rsidRDefault="00DD28A9" w:rsidP="00645C6A">
      <w:pPr>
        <w:spacing w:after="0" w:line="240" w:lineRule="auto"/>
      </w:pPr>
      <w:r>
        <w:separator/>
      </w:r>
    </w:p>
  </w:footnote>
  <w:footnote w:type="continuationSeparator" w:id="0">
    <w:p w:rsidR="00DD28A9" w:rsidRDefault="00DD28A9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BDC"/>
    <w:multiLevelType w:val="multilevel"/>
    <w:tmpl w:val="025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5A38FF"/>
    <w:multiLevelType w:val="multilevel"/>
    <w:tmpl w:val="A0F0B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6A"/>
    <w:rsid w:val="00082FB0"/>
    <w:rsid w:val="000C1235"/>
    <w:rsid w:val="000F3088"/>
    <w:rsid w:val="0012313C"/>
    <w:rsid w:val="00154639"/>
    <w:rsid w:val="0043100C"/>
    <w:rsid w:val="004E4B9B"/>
    <w:rsid w:val="005B72E6"/>
    <w:rsid w:val="005C1193"/>
    <w:rsid w:val="005E2E83"/>
    <w:rsid w:val="0062183F"/>
    <w:rsid w:val="00645C6A"/>
    <w:rsid w:val="007B14D4"/>
    <w:rsid w:val="007C20F8"/>
    <w:rsid w:val="008337B7"/>
    <w:rsid w:val="0087317C"/>
    <w:rsid w:val="008F1965"/>
    <w:rsid w:val="009D1ADA"/>
    <w:rsid w:val="00A61090"/>
    <w:rsid w:val="00AB6068"/>
    <w:rsid w:val="00B42537"/>
    <w:rsid w:val="00BE3933"/>
    <w:rsid w:val="00CC14C0"/>
    <w:rsid w:val="00D33CF9"/>
    <w:rsid w:val="00DD28A9"/>
    <w:rsid w:val="00E9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uiPriority w:val="22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uiPriority w:val="22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ilke\Downloads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Silke</cp:lastModifiedBy>
  <cp:revision>2</cp:revision>
  <dcterms:created xsi:type="dcterms:W3CDTF">2017-07-16T06:56:00Z</dcterms:created>
  <dcterms:modified xsi:type="dcterms:W3CDTF">2017-07-16T06:56:00Z</dcterms:modified>
</cp:coreProperties>
</file>