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8757A7" w:rsidRDefault="007C20F8"/>
    <w:p w:rsidR="007A5E1F" w:rsidRPr="007A5E1F" w:rsidRDefault="007A5E1F" w:rsidP="007A5E1F">
      <w:pPr>
        <w:jc w:val="both"/>
        <w:rPr>
          <w:rFonts w:ascii="Times New Roman" w:hAnsi="Times New Roman" w:cs="Times New Roman"/>
          <w:b/>
          <w:i/>
          <w:sz w:val="24"/>
          <w:szCs w:val="24"/>
        </w:rPr>
      </w:pPr>
      <w:r w:rsidRPr="007A5E1F">
        <w:rPr>
          <w:rFonts w:ascii="Times New Roman" w:hAnsi="Times New Roman" w:cs="Times New Roman"/>
          <w:b/>
          <w:i/>
          <w:sz w:val="24"/>
          <w:szCs w:val="24"/>
        </w:rPr>
        <w:t>Übersicht: Schritt für Schritt zum Betriebssport</w:t>
      </w:r>
    </w:p>
    <w:p w:rsidR="007A5E1F" w:rsidRPr="007A5E1F" w:rsidRDefault="007A5E1F" w:rsidP="007A5E1F">
      <w:pPr>
        <w:pStyle w:val="Listenabsatz"/>
        <w:numPr>
          <w:ilvl w:val="0"/>
          <w:numId w:val="11"/>
        </w:numPr>
        <w:jc w:val="both"/>
        <w:rPr>
          <w:rFonts w:cs="Times New Roman"/>
          <w:b/>
        </w:rPr>
      </w:pPr>
      <w:r w:rsidRPr="007A5E1F">
        <w:rPr>
          <w:rFonts w:cs="Times New Roman"/>
          <w:b/>
        </w:rPr>
        <w:t>Ermitteln Sie die Favoriten</w:t>
      </w:r>
    </w:p>
    <w:p w:rsidR="007A5E1F" w:rsidRPr="007A5E1F" w:rsidRDefault="007A5E1F" w:rsidP="007A5E1F">
      <w:pPr>
        <w:ind w:left="360"/>
        <w:jc w:val="both"/>
        <w:rPr>
          <w:rFonts w:ascii="Times New Roman" w:hAnsi="Times New Roman" w:cs="Times New Roman"/>
          <w:sz w:val="24"/>
          <w:szCs w:val="24"/>
        </w:rPr>
      </w:pPr>
      <w:r w:rsidRPr="007A5E1F">
        <w:rPr>
          <w:rFonts w:ascii="Times New Roman" w:hAnsi="Times New Roman" w:cs="Times New Roman"/>
          <w:sz w:val="24"/>
          <w:szCs w:val="24"/>
        </w:rPr>
        <w:t xml:space="preserve">Führen Sie zu Anfang eine Befragung Ihrer Mitarbeiter durch, wo deren Interessen liegen. Besser als dabei frei nach den Wünschen zu fragen, ist wegen der leichteren Umsetzbarkeit die Wahl zwischen mehreren vorgegeben Sportarten und -angeboten. Auch wenn beim Betriebssport der Erfolg und der sportliche Ehrgeiz nicht im Vordergrund stehen sollten, sollten Sie immer bedenken, dass ein betriebseigenes Team in einer außergewöhnlichen Sportart vielleicht bessere Chancen auf Erfolg hat, weil es weniger Konkurrenz gibt. </w:t>
      </w:r>
    </w:p>
    <w:p w:rsidR="007A5E1F" w:rsidRPr="007A5E1F" w:rsidRDefault="007A5E1F" w:rsidP="007A5E1F">
      <w:pPr>
        <w:pStyle w:val="Listenabsatz"/>
        <w:numPr>
          <w:ilvl w:val="0"/>
          <w:numId w:val="11"/>
        </w:numPr>
        <w:jc w:val="both"/>
        <w:rPr>
          <w:rFonts w:cs="Times New Roman"/>
          <w:b/>
        </w:rPr>
      </w:pPr>
      <w:r w:rsidRPr="007A5E1F">
        <w:rPr>
          <w:rFonts w:cs="Times New Roman"/>
          <w:b/>
        </w:rPr>
        <w:t>Wählen Sie geeignete Sportarten aus</w:t>
      </w:r>
    </w:p>
    <w:p w:rsidR="007A5E1F" w:rsidRPr="007A5E1F" w:rsidRDefault="007A5E1F" w:rsidP="007A5E1F">
      <w:pPr>
        <w:ind w:left="360"/>
        <w:jc w:val="both"/>
        <w:rPr>
          <w:rFonts w:ascii="Times New Roman" w:hAnsi="Times New Roman" w:cs="Times New Roman"/>
          <w:sz w:val="24"/>
          <w:szCs w:val="24"/>
        </w:rPr>
      </w:pPr>
      <w:r w:rsidRPr="007A5E1F">
        <w:rPr>
          <w:rFonts w:ascii="Times New Roman" w:hAnsi="Times New Roman" w:cs="Times New Roman"/>
          <w:sz w:val="24"/>
          <w:szCs w:val="24"/>
        </w:rPr>
        <w:t>Sportliche Betätigung birgt neben allen positiven Effekten immer auch ein gewisses Verletzungsrisiko. Bei einigen Sportarten (z. B. Skifahren, aber auch Fußball) ist dieses Risiko höher als bei anderen. Statistiken über Sportverletzungen können Sie bei Berufsgenossenschaften oder Krankenkassen einsehen. Außerdem gibt es einige Sportarten, die sich nur bedingt oder gar nicht für den Betriebssport eignen. Diese weisen folgende Merkmale auf:</w:t>
      </w:r>
      <w:bookmarkStart w:id="0" w:name="_GoBack"/>
      <w:bookmarkEnd w:id="0"/>
    </w:p>
    <w:p w:rsidR="007A5E1F" w:rsidRPr="007A5E1F" w:rsidRDefault="007A5E1F" w:rsidP="007A5E1F">
      <w:pPr>
        <w:pStyle w:val="Listenabsatz"/>
        <w:numPr>
          <w:ilvl w:val="0"/>
          <w:numId w:val="12"/>
        </w:numPr>
        <w:jc w:val="both"/>
        <w:rPr>
          <w:rFonts w:cs="Times New Roman"/>
        </w:rPr>
      </w:pPr>
      <w:r w:rsidRPr="007A5E1F">
        <w:rPr>
          <w:rFonts w:cs="Times New Roman"/>
        </w:rPr>
        <w:t>Sie sind nur schwer zu erlernen (z. B. Kampfsportarten).</w:t>
      </w:r>
    </w:p>
    <w:p w:rsidR="007A5E1F" w:rsidRPr="007A5E1F" w:rsidRDefault="007A5E1F" w:rsidP="007A5E1F">
      <w:pPr>
        <w:pStyle w:val="Listenabsatz"/>
        <w:numPr>
          <w:ilvl w:val="0"/>
          <w:numId w:val="12"/>
        </w:numPr>
        <w:jc w:val="both"/>
        <w:rPr>
          <w:rFonts w:cs="Times New Roman"/>
        </w:rPr>
      </w:pPr>
      <w:r w:rsidRPr="007A5E1F">
        <w:rPr>
          <w:rFonts w:cs="Times New Roman"/>
        </w:rPr>
        <w:t>Es sind spezielle körperliche Fähigkeiten notwendig (z. B. Geräteturnen).</w:t>
      </w:r>
    </w:p>
    <w:p w:rsidR="007A5E1F" w:rsidRPr="007A5E1F" w:rsidRDefault="007A5E1F" w:rsidP="007A5E1F">
      <w:pPr>
        <w:pStyle w:val="Listenabsatz"/>
        <w:numPr>
          <w:ilvl w:val="0"/>
          <w:numId w:val="12"/>
        </w:numPr>
        <w:jc w:val="both"/>
        <w:rPr>
          <w:rFonts w:cs="Times New Roman"/>
        </w:rPr>
      </w:pPr>
      <w:r w:rsidRPr="007A5E1F">
        <w:rPr>
          <w:rFonts w:cs="Times New Roman"/>
        </w:rPr>
        <w:t>Es muss ein hoher materieller oder zeitlicher Aufwand betrieben werden (z. B. Skifahren).</w:t>
      </w:r>
    </w:p>
    <w:p w:rsidR="007A5E1F" w:rsidRPr="007A5E1F" w:rsidRDefault="007A5E1F" w:rsidP="007A5E1F">
      <w:pPr>
        <w:pStyle w:val="Listenabsatz"/>
        <w:numPr>
          <w:ilvl w:val="0"/>
          <w:numId w:val="12"/>
        </w:numPr>
        <w:jc w:val="both"/>
        <w:rPr>
          <w:rFonts w:cs="Times New Roman"/>
        </w:rPr>
      </w:pPr>
      <w:r w:rsidRPr="007A5E1F">
        <w:rPr>
          <w:rFonts w:cs="Times New Roman"/>
        </w:rPr>
        <w:t>Sie lassen sich nur in einem ganz speziellen Umfeld betreiben (z. B. Schwimmen oder Golf).</w:t>
      </w:r>
    </w:p>
    <w:p w:rsidR="007A5E1F" w:rsidRPr="007A5E1F" w:rsidRDefault="007A5E1F" w:rsidP="007A5E1F">
      <w:pPr>
        <w:pStyle w:val="Listenabsatz"/>
        <w:numPr>
          <w:ilvl w:val="0"/>
          <w:numId w:val="11"/>
        </w:numPr>
        <w:jc w:val="both"/>
        <w:rPr>
          <w:rFonts w:cs="Times New Roman"/>
          <w:b/>
        </w:rPr>
      </w:pPr>
      <w:r w:rsidRPr="007A5E1F">
        <w:rPr>
          <w:rFonts w:cs="Times New Roman"/>
          <w:b/>
        </w:rPr>
        <w:t>Bieten Sie Team- und Einzelsportarten an</w:t>
      </w:r>
    </w:p>
    <w:p w:rsidR="007A5E1F" w:rsidRPr="007A5E1F" w:rsidRDefault="007A5E1F" w:rsidP="007A5E1F">
      <w:pPr>
        <w:ind w:left="360"/>
        <w:jc w:val="both"/>
        <w:rPr>
          <w:rFonts w:ascii="Times New Roman" w:hAnsi="Times New Roman" w:cs="Times New Roman"/>
          <w:sz w:val="24"/>
          <w:szCs w:val="24"/>
        </w:rPr>
      </w:pPr>
      <w:r w:rsidRPr="007A5E1F">
        <w:rPr>
          <w:rFonts w:ascii="Times New Roman" w:hAnsi="Times New Roman" w:cs="Times New Roman"/>
          <w:sz w:val="24"/>
          <w:szCs w:val="24"/>
        </w:rPr>
        <w:t>Mannschaftssportarten wie Fußball sind sehr gut geeignet zum Trainieren der Teamfähigkeit. Sie fördern das Gefühl der Zusammengehörigkeit und bieten Ausgangspunkte für soziale Kontakte. Trotzdem gibt es typische Einzelgänger, die lieber für sich allein Sport machen. Individualsport hat zudem logistische Vorteile: Sie müssen nicht erst die Mannschaft zusammen trommeln, Termine festlegen und Sporthallen anmieten.</w:t>
      </w:r>
    </w:p>
    <w:p w:rsidR="007A5E1F" w:rsidRPr="007A5E1F" w:rsidRDefault="007A5E1F" w:rsidP="007A5E1F">
      <w:pPr>
        <w:pStyle w:val="Listenabsatz"/>
        <w:numPr>
          <w:ilvl w:val="0"/>
          <w:numId w:val="11"/>
        </w:numPr>
        <w:jc w:val="both"/>
        <w:rPr>
          <w:rFonts w:cs="Times New Roman"/>
          <w:b/>
        </w:rPr>
      </w:pPr>
      <w:r w:rsidRPr="007A5E1F">
        <w:rPr>
          <w:rFonts w:cs="Times New Roman"/>
          <w:b/>
        </w:rPr>
        <w:t>Suchen Sie sich kompetente Partner</w:t>
      </w:r>
    </w:p>
    <w:p w:rsidR="007A5E1F" w:rsidRPr="007A5E1F" w:rsidRDefault="007A5E1F" w:rsidP="007A5E1F">
      <w:pPr>
        <w:ind w:left="360"/>
        <w:jc w:val="both"/>
        <w:rPr>
          <w:rFonts w:ascii="Times New Roman" w:hAnsi="Times New Roman" w:cs="Times New Roman"/>
          <w:sz w:val="24"/>
          <w:szCs w:val="24"/>
        </w:rPr>
      </w:pPr>
      <w:r w:rsidRPr="007A5E1F">
        <w:rPr>
          <w:rFonts w:ascii="Times New Roman" w:hAnsi="Times New Roman" w:cs="Times New Roman"/>
          <w:sz w:val="24"/>
          <w:szCs w:val="24"/>
        </w:rPr>
        <w:t xml:space="preserve">Sie müssen nicht alles alleine stemmen. Versuchen Sie, lokale Sportvereine, Fitnessstudios oder auch Krankenkassen mit in Ihr Betriebssportkonzept einzubinden. Vielleicht ist es möglich, dass ein Mitarbeiter eines Vereins Ihnen bei der Realisierung einer eigenen Sportgruppe hilft. Auch Infoabende, bei denen der Verein sich selbst darstellen kann und die Sportart vorstellt, sind sehr hilfreich. Gerade für kleinere Firmen kann es zudem ratsam sein, sich zusammenzuschließen. Gemeinsam lässt sich mehr auf die Beine stellen.  </w:t>
      </w:r>
    </w:p>
    <w:sectPr w:rsidR="007A5E1F" w:rsidRPr="007A5E1F"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ECB" w:rsidRDefault="00572ECB" w:rsidP="00645C6A">
      <w:pPr>
        <w:spacing w:after="0" w:line="240" w:lineRule="auto"/>
      </w:pPr>
      <w:r>
        <w:separator/>
      </w:r>
    </w:p>
  </w:endnote>
  <w:endnote w:type="continuationSeparator" w:id="0">
    <w:p w:rsidR="00572ECB" w:rsidRDefault="00572ECB"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6F9A28EC" wp14:editId="0820CABE">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7A5E1F">
      <w:rPr>
        <w:sz w:val="16"/>
        <w:szCs w:val="16"/>
      </w:rPr>
      <w:t>Mai</w:t>
    </w:r>
    <w:r w:rsidR="006E17BA">
      <w:rPr>
        <w:sz w:val="16"/>
        <w:szCs w:val="16"/>
      </w:rPr>
      <w:t xml:space="preserve"> 2019</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ECB" w:rsidRDefault="00572ECB" w:rsidP="00645C6A">
      <w:pPr>
        <w:spacing w:after="0" w:line="240" w:lineRule="auto"/>
      </w:pPr>
      <w:r>
        <w:separator/>
      </w:r>
    </w:p>
  </w:footnote>
  <w:footnote w:type="continuationSeparator" w:id="0">
    <w:p w:rsidR="00572ECB" w:rsidRDefault="00572ECB"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7DB1CE13" wp14:editId="293BA0F2">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E356811"/>
    <w:multiLevelType w:val="hybridMultilevel"/>
    <w:tmpl w:val="43EE8E80"/>
    <w:lvl w:ilvl="0" w:tplc="EA3A370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5233666"/>
    <w:multiLevelType w:val="hybridMultilevel"/>
    <w:tmpl w:val="A28073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8">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1">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0"/>
  </w:num>
  <w:num w:numId="3">
    <w:abstractNumId w:val="9"/>
  </w:num>
  <w:num w:numId="4">
    <w:abstractNumId w:val="8"/>
  </w:num>
  <w:num w:numId="5">
    <w:abstractNumId w:val="1"/>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46A0C"/>
    <w:rsid w:val="00051EEE"/>
    <w:rsid w:val="000C1235"/>
    <w:rsid w:val="000F3088"/>
    <w:rsid w:val="0012313C"/>
    <w:rsid w:val="00154639"/>
    <w:rsid w:val="00267D40"/>
    <w:rsid w:val="004070D7"/>
    <w:rsid w:val="0043100C"/>
    <w:rsid w:val="004E4B9B"/>
    <w:rsid w:val="00572ECB"/>
    <w:rsid w:val="005B72E6"/>
    <w:rsid w:val="005C1193"/>
    <w:rsid w:val="005E2E83"/>
    <w:rsid w:val="0062183F"/>
    <w:rsid w:val="00645C6A"/>
    <w:rsid w:val="006527DB"/>
    <w:rsid w:val="006E17BA"/>
    <w:rsid w:val="00730DBA"/>
    <w:rsid w:val="007A5E1F"/>
    <w:rsid w:val="007B14D4"/>
    <w:rsid w:val="007C20F8"/>
    <w:rsid w:val="00800A1E"/>
    <w:rsid w:val="008337B7"/>
    <w:rsid w:val="0087317C"/>
    <w:rsid w:val="008757A7"/>
    <w:rsid w:val="008F1965"/>
    <w:rsid w:val="009D1ADA"/>
    <w:rsid w:val="00A61090"/>
    <w:rsid w:val="00A81E88"/>
    <w:rsid w:val="00A9579E"/>
    <w:rsid w:val="00AB6068"/>
    <w:rsid w:val="00AC6AD8"/>
    <w:rsid w:val="00B42537"/>
    <w:rsid w:val="00BA6766"/>
    <w:rsid w:val="00BE3933"/>
    <w:rsid w:val="00C512C3"/>
    <w:rsid w:val="00CB5669"/>
    <w:rsid w:val="00CC14C0"/>
    <w:rsid w:val="00D33CF9"/>
    <w:rsid w:val="00DC677A"/>
    <w:rsid w:val="00DD28A9"/>
    <w:rsid w:val="00E24430"/>
    <w:rsid w:val="00E9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7A5E1F"/>
    <w:pPr>
      <w:spacing w:after="0" w:line="240" w:lineRule="auto"/>
      <w:ind w:left="720"/>
      <w:contextualSpacing/>
    </w:pPr>
    <w:rPr>
      <w:rFonts w:ascii="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7A5E1F"/>
    <w:pPr>
      <w:spacing w:after="0" w:line="240" w:lineRule="auto"/>
      <w:ind w:left="720"/>
      <w:contextualSpacing/>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2085</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2019-03-05T14:56:00Z</dcterms:created>
  <dcterms:modified xsi:type="dcterms:W3CDTF">2019-03-05T14:56:00Z</dcterms:modified>
</cp:coreProperties>
</file>