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8DFCCF" w14:textId="77777777" w:rsidR="00097E64" w:rsidRDefault="00097E64" w:rsidP="00097E64">
      <w:pPr>
        <w:rPr>
          <w:color w:val="FF0000"/>
        </w:rPr>
      </w:pPr>
    </w:p>
    <w:p w14:paraId="37E2FC0F" w14:textId="77777777" w:rsidR="00790646" w:rsidRPr="00FF7BB6" w:rsidRDefault="00790646" w:rsidP="00790646">
      <w:pPr>
        <w:rPr>
          <w:b/>
          <w:bCs/>
        </w:rPr>
      </w:pPr>
      <w:r w:rsidRPr="00FF7BB6">
        <w:rPr>
          <w:b/>
          <w:bCs/>
        </w:rPr>
        <w:t>Zu regelnde Punkte in der Geschäftsordnung einer virtuellen Betriebsratssitzung</w:t>
      </w:r>
    </w:p>
    <w:p w14:paraId="26265E36" w14:textId="77777777" w:rsidR="00790646" w:rsidRDefault="00790646" w:rsidP="00790646">
      <w:r>
        <w:t xml:space="preserve">Eine Geschäftsordnung, die die Rahmenbedingungen der Betriebsratsarbeit regelt, ist für Gremien immer sinnvoll. Ganz besonders gilt das allerdings für virtuelle Sitzungen des Betriebsrats, also für Telefon- und/oder Videokonferenzen. Hier ist es unerlässlich, die Eckpunkte schriftlich zu vereinbaren. Damit werden Missverständnisse und Konflikte vermieden und jeder weiß, woran er ist. </w:t>
      </w:r>
    </w:p>
    <w:p w14:paraId="28F911EA" w14:textId="77777777" w:rsidR="00790646" w:rsidRDefault="00790646" w:rsidP="00790646">
      <w:pPr>
        <w:pStyle w:val="Listenabsatz"/>
        <w:numPr>
          <w:ilvl w:val="0"/>
          <w:numId w:val="12"/>
        </w:numPr>
        <w:spacing w:after="160" w:line="259" w:lineRule="auto"/>
      </w:pPr>
      <w:r>
        <w:t>Vorrang der Präsenzsitzungen: Aufzählung von Gründen und Entscheidungskriterien für virtuelle Sitzungen</w:t>
      </w:r>
    </w:p>
    <w:p w14:paraId="7630FEBE" w14:textId="77777777" w:rsidR="00790646" w:rsidRDefault="00790646" w:rsidP="00790646">
      <w:pPr>
        <w:pStyle w:val="Listenabsatz"/>
      </w:pPr>
    </w:p>
    <w:p w14:paraId="50A9BCD4" w14:textId="77777777" w:rsidR="00790646" w:rsidRDefault="00790646" w:rsidP="00790646">
      <w:pPr>
        <w:pStyle w:val="Listenabsatz"/>
        <w:numPr>
          <w:ilvl w:val="0"/>
          <w:numId w:val="12"/>
        </w:numPr>
        <w:spacing w:after="160" w:line="259" w:lineRule="auto"/>
      </w:pPr>
      <w:r>
        <w:t>Möglichkeit hybrider Sitzungen (virtuell und Präsenz kombiniert)</w:t>
      </w:r>
    </w:p>
    <w:p w14:paraId="1ABDE9F5" w14:textId="77777777" w:rsidR="00790646" w:rsidRDefault="00790646" w:rsidP="00790646">
      <w:pPr>
        <w:pStyle w:val="Listenabsatz"/>
      </w:pPr>
    </w:p>
    <w:p w14:paraId="02C526C9" w14:textId="77777777" w:rsidR="00790646" w:rsidRDefault="00790646" w:rsidP="00790646">
      <w:pPr>
        <w:pStyle w:val="Listenabsatz"/>
        <w:numPr>
          <w:ilvl w:val="0"/>
          <w:numId w:val="12"/>
        </w:numPr>
        <w:spacing w:after="160" w:line="259" w:lineRule="auto"/>
      </w:pPr>
      <w:r>
        <w:t>Einladung zu virtuellen Sitzungen</w:t>
      </w:r>
    </w:p>
    <w:p w14:paraId="606DAB22" w14:textId="77777777" w:rsidR="00790646" w:rsidRDefault="00790646" w:rsidP="00790646">
      <w:pPr>
        <w:pStyle w:val="Listenabsatz"/>
      </w:pPr>
    </w:p>
    <w:p w14:paraId="6A4B2772" w14:textId="77777777" w:rsidR="00790646" w:rsidRDefault="00790646" w:rsidP="00790646">
      <w:pPr>
        <w:pStyle w:val="Listenabsatz"/>
        <w:numPr>
          <w:ilvl w:val="0"/>
          <w:numId w:val="12"/>
        </w:numPr>
        <w:spacing w:after="160" w:line="259" w:lineRule="auto"/>
      </w:pPr>
      <w:r>
        <w:t>Bekanntmachen der Tagesordnung bei virtuellen Sitzungen</w:t>
      </w:r>
    </w:p>
    <w:p w14:paraId="60352710" w14:textId="77777777" w:rsidR="00790646" w:rsidRDefault="00790646" w:rsidP="00790646">
      <w:pPr>
        <w:pStyle w:val="Listenabsatz"/>
      </w:pPr>
    </w:p>
    <w:p w14:paraId="72288B2B" w14:textId="77777777" w:rsidR="00790646" w:rsidRDefault="00790646" w:rsidP="00790646">
      <w:pPr>
        <w:pStyle w:val="Listenabsatz"/>
        <w:numPr>
          <w:ilvl w:val="0"/>
          <w:numId w:val="12"/>
        </w:numPr>
        <w:spacing w:after="160" w:line="259" w:lineRule="auto"/>
      </w:pPr>
      <w:r>
        <w:t>Gestaltung des Widerspruchsrechts und Umgang mit Widersprüchen</w:t>
      </w:r>
    </w:p>
    <w:p w14:paraId="186FE237" w14:textId="77777777" w:rsidR="00790646" w:rsidRDefault="00790646" w:rsidP="00790646">
      <w:pPr>
        <w:pStyle w:val="Listenabsatz"/>
      </w:pPr>
    </w:p>
    <w:p w14:paraId="1746198C" w14:textId="77777777" w:rsidR="00790646" w:rsidRDefault="00790646" w:rsidP="00790646">
      <w:pPr>
        <w:pStyle w:val="Listenabsatz"/>
        <w:numPr>
          <w:ilvl w:val="0"/>
          <w:numId w:val="12"/>
        </w:numPr>
        <w:spacing w:after="160" w:line="259" w:lineRule="auto"/>
      </w:pPr>
      <w:r>
        <w:t>Festlegen von Verhaltensregeln für virtuelle Sitzungen</w:t>
      </w:r>
    </w:p>
    <w:p w14:paraId="774EC0DC" w14:textId="77777777" w:rsidR="00790646" w:rsidRDefault="00790646" w:rsidP="00790646">
      <w:pPr>
        <w:pStyle w:val="Listenabsatz"/>
      </w:pPr>
    </w:p>
    <w:p w14:paraId="2349B02F" w14:textId="77777777" w:rsidR="00790646" w:rsidRDefault="00790646" w:rsidP="00790646">
      <w:pPr>
        <w:pStyle w:val="Listenabsatz"/>
        <w:numPr>
          <w:ilvl w:val="0"/>
          <w:numId w:val="12"/>
        </w:numPr>
        <w:spacing w:after="160" w:line="259" w:lineRule="auto"/>
      </w:pPr>
      <w:r>
        <w:t>Dokumentation der Anwesenheit/Handhabung von Anwesenheitslisten</w:t>
      </w:r>
    </w:p>
    <w:p w14:paraId="5CF8C314" w14:textId="77777777" w:rsidR="00790646" w:rsidRDefault="00790646" w:rsidP="00790646">
      <w:pPr>
        <w:pStyle w:val="Listenabsatz"/>
      </w:pPr>
    </w:p>
    <w:p w14:paraId="4E60C575" w14:textId="77777777" w:rsidR="00790646" w:rsidRDefault="00790646" w:rsidP="00790646">
      <w:pPr>
        <w:pStyle w:val="Listenabsatz"/>
        <w:numPr>
          <w:ilvl w:val="0"/>
          <w:numId w:val="12"/>
        </w:numPr>
        <w:spacing w:after="160" w:line="259" w:lineRule="auto"/>
      </w:pPr>
      <w:r>
        <w:t>Erstellen des Protokolls bei virtuellen Sitzungen</w:t>
      </w:r>
    </w:p>
    <w:p w14:paraId="7184089F" w14:textId="77777777" w:rsidR="00790646" w:rsidRDefault="00790646" w:rsidP="00790646">
      <w:pPr>
        <w:pStyle w:val="Listenabsatz"/>
      </w:pPr>
    </w:p>
    <w:p w14:paraId="714BA3E9" w14:textId="77777777" w:rsidR="00790646" w:rsidRDefault="00790646" w:rsidP="00790646">
      <w:pPr>
        <w:pStyle w:val="Listenabsatz"/>
        <w:numPr>
          <w:ilvl w:val="0"/>
          <w:numId w:val="12"/>
        </w:numPr>
        <w:spacing w:after="160" w:line="259" w:lineRule="auto"/>
      </w:pPr>
      <w:r>
        <w:t>Beschlussfassung bei virtuellen (und hybriden) Sitzungen</w:t>
      </w:r>
    </w:p>
    <w:p w14:paraId="7DDC0E10" w14:textId="77777777" w:rsidR="00790646" w:rsidRDefault="00790646" w:rsidP="00790646">
      <w:pPr>
        <w:pStyle w:val="Listenabsatz"/>
      </w:pPr>
    </w:p>
    <w:p w14:paraId="7E1475B8" w14:textId="77777777" w:rsidR="00790646" w:rsidRDefault="00790646" w:rsidP="00790646">
      <w:pPr>
        <w:pStyle w:val="Listenabsatz"/>
        <w:numPr>
          <w:ilvl w:val="0"/>
          <w:numId w:val="12"/>
        </w:numPr>
        <w:spacing w:after="160" w:line="259" w:lineRule="auto"/>
      </w:pPr>
      <w:r>
        <w:t>Regeln zur (geheimen) Abstimmung</w:t>
      </w:r>
    </w:p>
    <w:p w14:paraId="5F5D0125" w14:textId="77777777" w:rsidR="00790646" w:rsidRDefault="00790646" w:rsidP="00790646">
      <w:r>
        <w:t>Darüber hinaus ist es auch sinnvoll, diese Punkte in die Geschäftsordnung aufzunehmen:</w:t>
      </w:r>
    </w:p>
    <w:p w14:paraId="0E01C07C" w14:textId="77777777" w:rsidR="00790646" w:rsidRDefault="00790646" w:rsidP="00790646">
      <w:pPr>
        <w:pStyle w:val="Listenabsatz"/>
        <w:numPr>
          <w:ilvl w:val="0"/>
          <w:numId w:val="12"/>
        </w:numPr>
        <w:spacing w:after="160" w:line="259" w:lineRule="auto"/>
      </w:pPr>
      <w:r>
        <w:t>Bestimmung von Ort und Zeit der Betriebsratssitzungen</w:t>
      </w:r>
    </w:p>
    <w:p w14:paraId="744218EE" w14:textId="77777777" w:rsidR="00790646" w:rsidRDefault="00790646" w:rsidP="00790646">
      <w:pPr>
        <w:pStyle w:val="Listenabsatz"/>
      </w:pPr>
    </w:p>
    <w:p w14:paraId="26C35208" w14:textId="77777777" w:rsidR="00790646" w:rsidRDefault="00790646" w:rsidP="00790646">
      <w:pPr>
        <w:pStyle w:val="Listenabsatz"/>
        <w:numPr>
          <w:ilvl w:val="0"/>
          <w:numId w:val="12"/>
        </w:numPr>
        <w:spacing w:after="160" w:line="259" w:lineRule="auto"/>
      </w:pPr>
      <w:r>
        <w:t>Festlegung und Verteilung von Aufgaben</w:t>
      </w:r>
    </w:p>
    <w:p w14:paraId="2E2EC237" w14:textId="77777777" w:rsidR="00790646" w:rsidRDefault="00790646" w:rsidP="00790646">
      <w:pPr>
        <w:pStyle w:val="Listenabsatz"/>
      </w:pPr>
    </w:p>
    <w:p w14:paraId="52DD927E" w14:textId="77777777" w:rsidR="00790646" w:rsidRDefault="00790646" w:rsidP="00790646">
      <w:pPr>
        <w:pStyle w:val="Listenabsatz"/>
        <w:numPr>
          <w:ilvl w:val="0"/>
          <w:numId w:val="12"/>
        </w:numPr>
        <w:spacing w:after="160" w:line="259" w:lineRule="auto"/>
      </w:pPr>
      <w:r>
        <w:t>Benennung von Zuständigkeiten</w:t>
      </w:r>
    </w:p>
    <w:p w14:paraId="1949D5CD" w14:textId="77777777" w:rsidR="00790646" w:rsidRDefault="00790646" w:rsidP="00790646">
      <w:pPr>
        <w:pStyle w:val="Listenabsatz"/>
      </w:pPr>
    </w:p>
    <w:p w14:paraId="409BCDC6" w14:textId="77777777" w:rsidR="00790646" w:rsidRDefault="00790646" w:rsidP="00790646">
      <w:pPr>
        <w:pStyle w:val="Listenabsatz"/>
        <w:numPr>
          <w:ilvl w:val="0"/>
          <w:numId w:val="12"/>
        </w:numPr>
        <w:spacing w:after="160" w:line="259" w:lineRule="auto"/>
      </w:pPr>
      <w:r>
        <w:t>Festlegung von Erreichbarkeiten für Belegschaft und Geschäftsführung</w:t>
      </w:r>
    </w:p>
    <w:p w14:paraId="3431F687" w14:textId="77777777" w:rsidR="00790646" w:rsidRDefault="00790646" w:rsidP="00790646">
      <w:pPr>
        <w:pStyle w:val="Listenabsatz"/>
      </w:pPr>
    </w:p>
    <w:p w14:paraId="7BCB6B76" w14:textId="77777777" w:rsidR="00790646" w:rsidRDefault="00790646" w:rsidP="00790646">
      <w:pPr>
        <w:pStyle w:val="Listenabsatz"/>
        <w:numPr>
          <w:ilvl w:val="0"/>
          <w:numId w:val="12"/>
        </w:numPr>
        <w:spacing w:after="160" w:line="259" w:lineRule="auto"/>
      </w:pPr>
      <w:r>
        <w:t>Regeln für Betriebsversammlungen</w:t>
      </w:r>
    </w:p>
    <w:p w14:paraId="45E68694" w14:textId="77777777" w:rsidR="00790646" w:rsidRDefault="00790646" w:rsidP="00790646">
      <w:pPr>
        <w:pStyle w:val="Listenabsatz"/>
      </w:pPr>
    </w:p>
    <w:p w14:paraId="34ACE5D0" w14:textId="033123B7" w:rsidR="00790646" w:rsidRDefault="00790646" w:rsidP="00420F56">
      <w:pPr>
        <w:pStyle w:val="Listenabsatz"/>
        <w:numPr>
          <w:ilvl w:val="0"/>
          <w:numId w:val="12"/>
        </w:numPr>
        <w:spacing w:after="160" w:line="259" w:lineRule="auto"/>
      </w:pPr>
      <w:r>
        <w:t>Grundzüge der Informationsarbeit des Betriebsrats (Aushänge, Rundmails, Intranet etc.)</w:t>
      </w:r>
    </w:p>
    <w:p w14:paraId="5C6FB8B2" w14:textId="0F33D503" w:rsidR="00790646" w:rsidRDefault="00790646" w:rsidP="00790646">
      <w:r>
        <w:t>Achtung: Wenn Sie die Geschäftsordnung im Hinblick auf virtuelle Sitzungen ergänzt bzw. geändert haben, muss diese gemäß § 36 BetrVG mit absoluter Mehrheit im Betriebsrat beschlossen werden.</w:t>
      </w:r>
    </w:p>
    <w:sectPr w:rsidR="00790646" w:rsidSect="00790646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2615C7" w14:textId="77777777" w:rsidR="00DC260E" w:rsidRDefault="00DC260E" w:rsidP="00645C6A">
      <w:pPr>
        <w:spacing w:after="0" w:line="240" w:lineRule="auto"/>
      </w:pPr>
      <w:r>
        <w:separator/>
      </w:r>
    </w:p>
  </w:endnote>
  <w:endnote w:type="continuationSeparator" w:id="0">
    <w:p w14:paraId="7612A19D" w14:textId="77777777" w:rsidR="00DC260E" w:rsidRDefault="00DC260E" w:rsidP="00645C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6D22B4" w14:textId="26343F81" w:rsidR="00645C6A" w:rsidRPr="007B14D4" w:rsidRDefault="0012313C" w:rsidP="0012313C">
    <w:pPr>
      <w:pStyle w:val="Fuzeile"/>
      <w:tabs>
        <w:tab w:val="clear" w:pos="9072"/>
        <w:tab w:val="right" w:pos="9923"/>
      </w:tabs>
      <w:ind w:left="-851"/>
      <w:rPr>
        <w:b/>
        <w:color w:val="A6A6A6" w:themeColor="background1" w:themeShade="A6"/>
        <w:sz w:val="18"/>
        <w:szCs w:val="18"/>
      </w:rPr>
    </w:pPr>
    <w:r>
      <w:rPr>
        <w:b/>
        <w:noProof/>
        <w:color w:val="A6A6A6" w:themeColor="background1" w:themeShade="A6"/>
        <w:sz w:val="18"/>
        <w:szCs w:val="18"/>
        <w:lang w:eastAsia="de-DE"/>
      </w:rPr>
      <w:drawing>
        <wp:inline distT="0" distB="0" distL="0" distR="0" wp14:anchorId="55616788" wp14:editId="14CDAAE5">
          <wp:extent cx="451033" cy="459040"/>
          <wp:effectExtent l="0" t="0" r="6350" b="0"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EKA-Logo_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0957" cy="4589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12313C">
      <w:rPr>
        <w:b/>
        <w:color w:val="A6A6A6" w:themeColor="background1" w:themeShade="A6"/>
        <w:sz w:val="18"/>
        <w:szCs w:val="18"/>
      </w:rPr>
      <w:t xml:space="preserve">    </w:t>
    </w:r>
    <w:r w:rsidRPr="0012313C">
      <w:rPr>
        <w:sz w:val="16"/>
        <w:szCs w:val="16"/>
      </w:rPr>
      <w:t xml:space="preserve">©  WEKA MEDIA GmbH &amp; Co. KG | </w:t>
    </w:r>
    <w:r w:rsidR="00645C6A" w:rsidRPr="0012313C">
      <w:rPr>
        <w:sz w:val="16"/>
        <w:szCs w:val="16"/>
      </w:rPr>
      <w:t xml:space="preserve">Alle Angaben ohne </w:t>
    </w:r>
    <w:r w:rsidR="00154639" w:rsidRPr="0012313C">
      <w:rPr>
        <w:sz w:val="16"/>
        <w:szCs w:val="16"/>
      </w:rPr>
      <w:t>Gewähr | Betriebsrat</w:t>
    </w:r>
    <w:r w:rsidR="005B72E6" w:rsidRPr="0012313C">
      <w:rPr>
        <w:sz w:val="16"/>
        <w:szCs w:val="16"/>
      </w:rPr>
      <w:t xml:space="preserve"> </w:t>
    </w:r>
    <w:r w:rsidRPr="0012313C">
      <w:rPr>
        <w:sz w:val="16"/>
        <w:szCs w:val="16"/>
      </w:rPr>
      <w:t xml:space="preserve">KOMPAKT | </w:t>
    </w:r>
    <w:r w:rsidR="00734514">
      <w:rPr>
        <w:sz w:val="16"/>
        <w:szCs w:val="16"/>
      </w:rPr>
      <w:t>Februar 2021</w:t>
    </w:r>
    <w:r w:rsidR="00645C6A" w:rsidRPr="0012313C">
      <w:rPr>
        <w:sz w:val="16"/>
        <w:szCs w:val="16"/>
      </w:rPr>
      <w:t xml:space="preserve"> | </w:t>
    </w:r>
    <w:hyperlink r:id="rId2" w:history="1">
      <w:r w:rsidR="00154639" w:rsidRPr="0012313C">
        <w:rPr>
          <w:rStyle w:val="Hyperlink"/>
          <w:sz w:val="16"/>
          <w:szCs w:val="16"/>
        </w:rPr>
        <w:t>www.</w:t>
      </w:r>
      <w:r w:rsidR="0062183F" w:rsidRPr="0012313C">
        <w:rPr>
          <w:rStyle w:val="Hyperlink"/>
          <w:sz w:val="16"/>
          <w:szCs w:val="16"/>
        </w:rPr>
        <w:t>b</w:t>
      </w:r>
      <w:r w:rsidR="00154639" w:rsidRPr="0012313C">
        <w:rPr>
          <w:rStyle w:val="Hyperlink"/>
          <w:sz w:val="16"/>
          <w:szCs w:val="16"/>
        </w:rPr>
        <w:t>etriebsrat</w:t>
      </w:r>
      <w:r w:rsidR="005B72E6" w:rsidRPr="0012313C">
        <w:rPr>
          <w:rStyle w:val="Hyperlink"/>
          <w:sz w:val="16"/>
          <w:szCs w:val="16"/>
        </w:rPr>
        <w:t>-kompakt</w:t>
      </w:r>
      <w:r w:rsidR="00154639" w:rsidRPr="0012313C">
        <w:rPr>
          <w:rStyle w:val="Hyperlink"/>
          <w:sz w:val="16"/>
          <w:szCs w:val="16"/>
        </w:rPr>
        <w:t>.de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C87D41" w14:textId="77777777" w:rsidR="00DC260E" w:rsidRDefault="00DC260E" w:rsidP="00645C6A">
      <w:pPr>
        <w:spacing w:after="0" w:line="240" w:lineRule="auto"/>
      </w:pPr>
      <w:r>
        <w:separator/>
      </w:r>
    </w:p>
  </w:footnote>
  <w:footnote w:type="continuationSeparator" w:id="0">
    <w:p w14:paraId="18E04EC5" w14:textId="77777777" w:rsidR="00DC260E" w:rsidRDefault="00DC260E" w:rsidP="00645C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8C2F06" w14:textId="77777777" w:rsidR="00645C6A" w:rsidRDefault="005B72E6">
    <w:pPr>
      <w:pStyle w:val="Kopfzeile"/>
    </w:pPr>
    <w:r>
      <w:rPr>
        <w:noProof/>
        <w:lang w:eastAsia="de-DE"/>
      </w:rPr>
      <w:drawing>
        <wp:inline distT="0" distB="0" distL="0" distR="0" wp14:anchorId="1C9922A2" wp14:editId="39D25707">
          <wp:extent cx="5760720" cy="1159510"/>
          <wp:effectExtent l="0" t="0" r="0" b="2540"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etriebsrat_kompak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1595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87BDC"/>
    <w:multiLevelType w:val="multilevel"/>
    <w:tmpl w:val="02527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46E12E1"/>
    <w:multiLevelType w:val="hybridMultilevel"/>
    <w:tmpl w:val="F3E09666"/>
    <w:lvl w:ilvl="0" w:tplc="0F7A1A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6076A9"/>
    <w:multiLevelType w:val="hybridMultilevel"/>
    <w:tmpl w:val="058872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EC1573"/>
    <w:multiLevelType w:val="multilevel"/>
    <w:tmpl w:val="1F7C1A3C"/>
    <w:lvl w:ilvl="0">
      <w:start w:val="1"/>
      <w:numFmt w:val="none"/>
      <w:pStyle w:val="Zwischenberschrift1"/>
      <w:lvlText w:val="Z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olor w:val="FF0000"/>
        <w:sz w:val="12"/>
        <w:szCs w:val="12"/>
      </w:rPr>
    </w:lvl>
    <w:lvl w:ilvl="1">
      <w:start w:val="1"/>
      <w:numFmt w:val="none"/>
      <w:lvlText w:val="Z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color w:val="FF0000"/>
        <w:sz w:val="12"/>
        <w:szCs w:val="12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4" w15:restartNumberingAfterBreak="0">
    <w:nsid w:val="1814793C"/>
    <w:multiLevelType w:val="hybridMultilevel"/>
    <w:tmpl w:val="C4601B74"/>
    <w:lvl w:ilvl="0" w:tplc="295E3E3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667129"/>
    <w:multiLevelType w:val="hybridMultilevel"/>
    <w:tmpl w:val="0A4EB74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4036B1"/>
    <w:multiLevelType w:val="hybridMultilevel"/>
    <w:tmpl w:val="F6887B9E"/>
    <w:lvl w:ilvl="0" w:tplc="DB584E54">
      <w:start w:val="1"/>
      <w:numFmt w:val="decimal"/>
      <w:pStyle w:val="TabelleListe1numerisch"/>
      <w:lvlText w:val="%1."/>
      <w:lvlJc w:val="left"/>
      <w:pPr>
        <w:ind w:left="643" w:hanging="360"/>
      </w:pPr>
    </w:lvl>
    <w:lvl w:ilvl="1" w:tplc="04070019" w:tentative="1">
      <w:start w:val="1"/>
      <w:numFmt w:val="lowerLetter"/>
      <w:lvlText w:val="%2."/>
      <w:lvlJc w:val="left"/>
      <w:pPr>
        <w:ind w:left="1363" w:hanging="360"/>
      </w:pPr>
    </w:lvl>
    <w:lvl w:ilvl="2" w:tplc="0407001B" w:tentative="1">
      <w:start w:val="1"/>
      <w:numFmt w:val="lowerRoman"/>
      <w:lvlText w:val="%3."/>
      <w:lvlJc w:val="right"/>
      <w:pPr>
        <w:ind w:left="2083" w:hanging="180"/>
      </w:pPr>
    </w:lvl>
    <w:lvl w:ilvl="3" w:tplc="0407000F" w:tentative="1">
      <w:start w:val="1"/>
      <w:numFmt w:val="decimal"/>
      <w:lvlText w:val="%4."/>
      <w:lvlJc w:val="left"/>
      <w:pPr>
        <w:ind w:left="2803" w:hanging="360"/>
      </w:pPr>
    </w:lvl>
    <w:lvl w:ilvl="4" w:tplc="04070019" w:tentative="1">
      <w:start w:val="1"/>
      <w:numFmt w:val="lowerLetter"/>
      <w:lvlText w:val="%5."/>
      <w:lvlJc w:val="left"/>
      <w:pPr>
        <w:ind w:left="3523" w:hanging="360"/>
      </w:pPr>
    </w:lvl>
    <w:lvl w:ilvl="5" w:tplc="0407001B" w:tentative="1">
      <w:start w:val="1"/>
      <w:numFmt w:val="lowerRoman"/>
      <w:lvlText w:val="%6."/>
      <w:lvlJc w:val="right"/>
      <w:pPr>
        <w:ind w:left="4243" w:hanging="180"/>
      </w:pPr>
    </w:lvl>
    <w:lvl w:ilvl="6" w:tplc="0407000F" w:tentative="1">
      <w:start w:val="1"/>
      <w:numFmt w:val="decimal"/>
      <w:lvlText w:val="%7."/>
      <w:lvlJc w:val="left"/>
      <w:pPr>
        <w:ind w:left="4963" w:hanging="360"/>
      </w:pPr>
    </w:lvl>
    <w:lvl w:ilvl="7" w:tplc="04070019" w:tentative="1">
      <w:start w:val="1"/>
      <w:numFmt w:val="lowerLetter"/>
      <w:lvlText w:val="%8."/>
      <w:lvlJc w:val="left"/>
      <w:pPr>
        <w:ind w:left="5683" w:hanging="360"/>
      </w:pPr>
    </w:lvl>
    <w:lvl w:ilvl="8" w:tplc="0407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7" w15:restartNumberingAfterBreak="0">
    <w:nsid w:val="59C93943"/>
    <w:multiLevelType w:val="hybridMultilevel"/>
    <w:tmpl w:val="1B864F92"/>
    <w:lvl w:ilvl="0" w:tplc="0F7A1A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5A38FF"/>
    <w:multiLevelType w:val="multilevel"/>
    <w:tmpl w:val="A0F0B6F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9" w15:restartNumberingAfterBreak="0">
    <w:nsid w:val="6F9750FF"/>
    <w:multiLevelType w:val="hybridMultilevel"/>
    <w:tmpl w:val="D4127778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0C5945"/>
    <w:multiLevelType w:val="multilevel"/>
    <w:tmpl w:val="45AC48CC"/>
    <w:lvl w:ilvl="0">
      <w:start w:val="1"/>
      <w:numFmt w:val="none"/>
      <w:pStyle w:val="Textblock"/>
      <w:lvlText w:val="Txt."/>
      <w:lvlJc w:val="left"/>
      <w:pPr>
        <w:tabs>
          <w:tab w:val="num" w:pos="1494"/>
        </w:tabs>
        <w:ind w:left="1494" w:hanging="360"/>
      </w:pPr>
      <w:rPr>
        <w:rFonts w:ascii="Arial" w:hAnsi="Arial"/>
        <w:color w:val="FF0000"/>
        <w:sz w:val="12"/>
      </w:rPr>
    </w:lvl>
    <w:lvl w:ilvl="1">
      <w:start w:val="1"/>
      <w:numFmt w:val="lowerLetter"/>
      <w:lvlText w:val="%2)"/>
      <w:lvlJc w:val="left"/>
      <w:pPr>
        <w:tabs>
          <w:tab w:val="num" w:pos="1854"/>
        </w:tabs>
        <w:ind w:left="1854" w:hanging="360"/>
      </w:pPr>
    </w:lvl>
    <w:lvl w:ilvl="2">
      <w:start w:val="1"/>
      <w:numFmt w:val="lowerRoman"/>
      <w:lvlText w:val="%3)"/>
      <w:lvlJc w:val="left"/>
      <w:pPr>
        <w:tabs>
          <w:tab w:val="num" w:pos="2214"/>
        </w:tabs>
        <w:ind w:left="2214" w:hanging="360"/>
      </w:pPr>
    </w:lvl>
    <w:lvl w:ilvl="3">
      <w:start w:val="1"/>
      <w:numFmt w:val="decimal"/>
      <w:lvlText w:val="(%4)"/>
      <w:lvlJc w:val="left"/>
      <w:pPr>
        <w:tabs>
          <w:tab w:val="num" w:pos="2574"/>
        </w:tabs>
        <w:ind w:left="2574" w:hanging="360"/>
      </w:pPr>
    </w:lvl>
    <w:lvl w:ilvl="4">
      <w:start w:val="1"/>
      <w:numFmt w:val="lowerLetter"/>
      <w:lvlText w:val="(%5)"/>
      <w:lvlJc w:val="left"/>
      <w:pPr>
        <w:tabs>
          <w:tab w:val="num" w:pos="2934"/>
        </w:tabs>
        <w:ind w:left="2934" w:hanging="360"/>
      </w:pPr>
    </w:lvl>
    <w:lvl w:ilvl="5">
      <w:start w:val="1"/>
      <w:numFmt w:val="lowerRoman"/>
      <w:lvlText w:val="(%6)"/>
      <w:lvlJc w:val="left"/>
      <w:pPr>
        <w:tabs>
          <w:tab w:val="num" w:pos="3294"/>
        </w:tabs>
        <w:ind w:left="3294" w:hanging="360"/>
      </w:pPr>
    </w:lvl>
    <w:lvl w:ilvl="6">
      <w:start w:val="1"/>
      <w:numFmt w:val="decimal"/>
      <w:lvlText w:val="%7."/>
      <w:lvlJc w:val="left"/>
      <w:pPr>
        <w:tabs>
          <w:tab w:val="num" w:pos="3654"/>
        </w:tabs>
        <w:ind w:left="3654" w:hanging="360"/>
      </w:pPr>
    </w:lvl>
    <w:lvl w:ilvl="7">
      <w:start w:val="1"/>
      <w:numFmt w:val="lowerLetter"/>
      <w:lvlText w:val="%8."/>
      <w:lvlJc w:val="left"/>
      <w:pPr>
        <w:tabs>
          <w:tab w:val="num" w:pos="4014"/>
        </w:tabs>
        <w:ind w:left="4014" w:hanging="360"/>
      </w:pPr>
    </w:lvl>
    <w:lvl w:ilvl="8">
      <w:start w:val="1"/>
      <w:numFmt w:val="lowerRoman"/>
      <w:lvlText w:val="%9."/>
      <w:lvlJc w:val="left"/>
      <w:pPr>
        <w:tabs>
          <w:tab w:val="num" w:pos="4374"/>
        </w:tabs>
        <w:ind w:left="4374" w:hanging="360"/>
      </w:pPr>
    </w:lvl>
  </w:abstractNum>
  <w:abstractNum w:abstractNumId="11" w15:restartNumberingAfterBreak="0">
    <w:nsid w:val="7FE54F52"/>
    <w:multiLevelType w:val="hybridMultilevel"/>
    <w:tmpl w:val="93268A40"/>
    <w:lvl w:ilvl="0" w:tplc="5B2C0F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3BE41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1E77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F3801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D9A78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4942C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AC2A9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AD04A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F2E4B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1"/>
  </w:num>
  <w:num w:numId="2">
    <w:abstractNumId w:val="0"/>
  </w:num>
  <w:num w:numId="3">
    <w:abstractNumId w:val="8"/>
  </w:num>
  <w:num w:numId="4">
    <w:abstractNumId w:val="7"/>
  </w:num>
  <w:num w:numId="5">
    <w:abstractNumId w:val="1"/>
  </w:num>
  <w:num w:numId="6">
    <w:abstractNumId w:val="10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2"/>
  </w:num>
  <w:num w:numId="10">
    <w:abstractNumId w:val="6"/>
  </w:num>
  <w:num w:numId="11">
    <w:abstractNumId w:val="9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C6A"/>
    <w:rsid w:val="00046A0C"/>
    <w:rsid w:val="00051EEE"/>
    <w:rsid w:val="00056EC0"/>
    <w:rsid w:val="00097E64"/>
    <w:rsid w:val="000C1235"/>
    <w:rsid w:val="000F3088"/>
    <w:rsid w:val="00105AD1"/>
    <w:rsid w:val="0012313C"/>
    <w:rsid w:val="00154639"/>
    <w:rsid w:val="00267D40"/>
    <w:rsid w:val="00302443"/>
    <w:rsid w:val="004070D7"/>
    <w:rsid w:val="0043100C"/>
    <w:rsid w:val="004E4B9B"/>
    <w:rsid w:val="00530780"/>
    <w:rsid w:val="005B72E6"/>
    <w:rsid w:val="005C1193"/>
    <w:rsid w:val="005E2E83"/>
    <w:rsid w:val="0062183F"/>
    <w:rsid w:val="00621D93"/>
    <w:rsid w:val="00645C6A"/>
    <w:rsid w:val="006527DB"/>
    <w:rsid w:val="00696EB5"/>
    <w:rsid w:val="006E17BA"/>
    <w:rsid w:val="00730DBA"/>
    <w:rsid w:val="00734514"/>
    <w:rsid w:val="00747B9D"/>
    <w:rsid w:val="00790646"/>
    <w:rsid w:val="007B14D4"/>
    <w:rsid w:val="007C20F8"/>
    <w:rsid w:val="00800A1E"/>
    <w:rsid w:val="008337B7"/>
    <w:rsid w:val="0087317C"/>
    <w:rsid w:val="008757A7"/>
    <w:rsid w:val="008F1965"/>
    <w:rsid w:val="009D1ADA"/>
    <w:rsid w:val="00A175D1"/>
    <w:rsid w:val="00A220F4"/>
    <w:rsid w:val="00A61090"/>
    <w:rsid w:val="00A81E88"/>
    <w:rsid w:val="00A9579E"/>
    <w:rsid w:val="00AB6068"/>
    <w:rsid w:val="00AC6AD8"/>
    <w:rsid w:val="00B42537"/>
    <w:rsid w:val="00BA6766"/>
    <w:rsid w:val="00BD7586"/>
    <w:rsid w:val="00BE3933"/>
    <w:rsid w:val="00C512C3"/>
    <w:rsid w:val="00CA3365"/>
    <w:rsid w:val="00CB5669"/>
    <w:rsid w:val="00CC14C0"/>
    <w:rsid w:val="00D03711"/>
    <w:rsid w:val="00D33CF9"/>
    <w:rsid w:val="00DC260E"/>
    <w:rsid w:val="00DC677A"/>
    <w:rsid w:val="00DD28A9"/>
    <w:rsid w:val="00E24430"/>
    <w:rsid w:val="00E9159F"/>
    <w:rsid w:val="00FF3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173C8F"/>
  <w15:docId w15:val="{8C30AA68-4B92-4C3F-8A84-5D82D3FFA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3100C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45C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45C6A"/>
  </w:style>
  <w:style w:type="paragraph" w:styleId="Fuzeile">
    <w:name w:val="footer"/>
    <w:basedOn w:val="Standard"/>
    <w:link w:val="FuzeileZchn"/>
    <w:uiPriority w:val="99"/>
    <w:unhideWhenUsed/>
    <w:rsid w:val="00645C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45C6A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45C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45C6A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0F30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12313C"/>
    <w:rPr>
      <w:color w:val="0000FF" w:themeColor="hyperlink"/>
      <w:u w:val="single"/>
    </w:rPr>
  </w:style>
  <w:style w:type="paragraph" w:styleId="StandardWeb">
    <w:name w:val="Normal (Web)"/>
    <w:basedOn w:val="Standard"/>
    <w:uiPriority w:val="99"/>
    <w:unhideWhenUsed/>
    <w:rsid w:val="00B42537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de-DE"/>
    </w:rPr>
  </w:style>
  <w:style w:type="character" w:styleId="Fett">
    <w:name w:val="Strong"/>
    <w:uiPriority w:val="22"/>
    <w:qFormat/>
    <w:rsid w:val="00B42537"/>
    <w:rPr>
      <w:b/>
      <w:bCs/>
    </w:rPr>
  </w:style>
  <w:style w:type="paragraph" w:styleId="KeinLeerraum">
    <w:name w:val="No Spacing"/>
    <w:uiPriority w:val="1"/>
    <w:qFormat/>
    <w:rsid w:val="00B4253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rsid w:val="00B42537"/>
  </w:style>
  <w:style w:type="paragraph" w:customStyle="1" w:styleId="Textblock">
    <w:name w:val="Textblock"/>
    <w:basedOn w:val="Standard"/>
    <w:rsid w:val="00051EEE"/>
    <w:pPr>
      <w:numPr>
        <w:numId w:val="6"/>
      </w:numPr>
      <w:tabs>
        <w:tab w:val="left" w:pos="0"/>
      </w:tabs>
      <w:overflowPunct w:val="0"/>
      <w:autoSpaceDE w:val="0"/>
      <w:autoSpaceDN w:val="0"/>
      <w:adjustRightInd w:val="0"/>
      <w:spacing w:before="120" w:after="120" w:line="300" w:lineRule="auto"/>
      <w:ind w:left="1491" w:hanging="357"/>
      <w:textAlignment w:val="baseline"/>
    </w:pPr>
    <w:rPr>
      <w:rFonts w:ascii="Arial" w:eastAsia="Times New Roman" w:hAnsi="Arial" w:cs="Times New Roman"/>
      <w:color w:val="000000"/>
      <w:szCs w:val="24"/>
      <w:lang w:eastAsia="de-DE"/>
    </w:rPr>
  </w:style>
  <w:style w:type="paragraph" w:customStyle="1" w:styleId="Zwischenberschrift1">
    <w:name w:val="Zwischenüberschrift 1"/>
    <w:basedOn w:val="Standard"/>
    <w:next w:val="Textblock"/>
    <w:rsid w:val="00051EEE"/>
    <w:pPr>
      <w:numPr>
        <w:numId w:val="7"/>
      </w:numPr>
      <w:tabs>
        <w:tab w:val="left" w:pos="0"/>
      </w:tabs>
      <w:spacing w:before="340" w:after="120" w:line="300" w:lineRule="auto"/>
      <w:ind w:left="1491" w:hanging="357"/>
      <w:outlineLvl w:val="2"/>
    </w:pPr>
    <w:rPr>
      <w:rFonts w:ascii="Arial" w:eastAsia="Times New Roman" w:hAnsi="Arial" w:cs="Arial"/>
      <w:b/>
      <w:bCs/>
      <w:color w:val="000080"/>
      <w:sz w:val="26"/>
      <w:szCs w:val="26"/>
      <w:lang w:eastAsia="de-DE"/>
    </w:rPr>
  </w:style>
  <w:style w:type="paragraph" w:customStyle="1" w:styleId="TabelleTextblocklinksoben">
    <w:name w:val="Tabelle Textblock links oben"/>
    <w:basedOn w:val="Standard"/>
    <w:autoRedefine/>
    <w:rsid w:val="006527DB"/>
    <w:pPr>
      <w:tabs>
        <w:tab w:val="left" w:pos="0"/>
      </w:tabs>
      <w:spacing w:before="60" w:after="60" w:line="280" w:lineRule="exact"/>
    </w:pPr>
    <w:rPr>
      <w:rFonts w:ascii="Arial" w:eastAsia="Times New Roman" w:hAnsi="Arial" w:cs="Arial"/>
      <w:lang w:eastAsia="de-DE"/>
    </w:rPr>
  </w:style>
  <w:style w:type="paragraph" w:customStyle="1" w:styleId="TabelleListe1numerisch">
    <w:name w:val="Tabelle Liste 1 numerisch"/>
    <w:basedOn w:val="Standard"/>
    <w:autoRedefine/>
    <w:uiPriority w:val="99"/>
    <w:rsid w:val="006527DB"/>
    <w:pPr>
      <w:numPr>
        <w:numId w:val="10"/>
      </w:numPr>
      <w:tabs>
        <w:tab w:val="left" w:pos="425"/>
        <w:tab w:val="left" w:pos="851"/>
      </w:tabs>
      <w:spacing w:before="60" w:after="60" w:line="280" w:lineRule="exact"/>
      <w:ind w:left="425" w:hanging="425"/>
    </w:pPr>
    <w:rPr>
      <w:rFonts w:ascii="Arial" w:eastAsia="Times New Roman" w:hAnsi="Arial" w:cs="Times New Roman"/>
      <w:color w:val="000000"/>
      <w:lang w:eastAsia="de-DE"/>
    </w:rPr>
  </w:style>
  <w:style w:type="paragraph" w:styleId="Listenabsatz">
    <w:name w:val="List Paragraph"/>
    <w:basedOn w:val="Standard"/>
    <w:uiPriority w:val="34"/>
    <w:qFormat/>
    <w:rsid w:val="00A220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4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6031">
          <w:marLeft w:val="446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66578">
          <w:marLeft w:val="446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96350">
          <w:marLeft w:val="446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3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1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file:///C:\Users\Silke\Downloads\www.betriebsrat-kompakt.de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226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WEKA</Company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Tetzlaff, Eva</dc:creator>
  <cp:lastModifiedBy>Silke Rohde</cp:lastModifiedBy>
  <cp:revision>2</cp:revision>
  <dcterms:created xsi:type="dcterms:W3CDTF">2021-12-04T11:42:00Z</dcterms:created>
  <dcterms:modified xsi:type="dcterms:W3CDTF">2021-12-04T11:42:00Z</dcterms:modified>
</cp:coreProperties>
</file>