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E7FA" w14:textId="77777777" w:rsidR="00C308AF" w:rsidRDefault="00C308AF" w:rsidP="00667803">
      <w:pPr>
        <w:jc w:val="both"/>
        <w:rPr>
          <w:b/>
          <w:i/>
        </w:rPr>
      </w:pPr>
    </w:p>
    <w:p w14:paraId="75BDDD14" w14:textId="77777777" w:rsidR="005733EA" w:rsidRDefault="005733EA" w:rsidP="005733EA">
      <w:pPr>
        <w:jc w:val="both"/>
      </w:pPr>
    </w:p>
    <w:p w14:paraId="0FD72C86" w14:textId="1AF08EF9" w:rsidR="005733EA" w:rsidRDefault="005733EA" w:rsidP="005733EA">
      <w:pPr>
        <w:jc w:val="both"/>
      </w:pPr>
      <w:r>
        <w:rPr>
          <w:b/>
          <w:i/>
        </w:rPr>
        <w:t xml:space="preserve">Schnell-Check: </w:t>
      </w:r>
      <w:r w:rsidR="005942C3">
        <w:rPr>
          <w:b/>
          <w:i/>
        </w:rPr>
        <w:t>Mitbestimmung d</w:t>
      </w:r>
      <w:r w:rsidRPr="00D73050">
        <w:rPr>
          <w:b/>
          <w:i/>
        </w:rPr>
        <w:t>es Betriebsrats</w:t>
      </w:r>
      <w:r>
        <w:rPr>
          <w:b/>
          <w:i/>
        </w:rPr>
        <w:t xml:space="preserve"> bei</w:t>
      </w:r>
      <w:r w:rsidR="005942C3">
        <w:rPr>
          <w:b/>
          <w:i/>
        </w:rPr>
        <w:t>m Einsatz von 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6"/>
        <w:gridCol w:w="476"/>
      </w:tblGrid>
      <w:tr w:rsidR="005733EA" w14:paraId="3F435E18" w14:textId="77777777" w:rsidTr="00626EFB">
        <w:tc>
          <w:tcPr>
            <w:tcW w:w="0" w:type="auto"/>
          </w:tcPr>
          <w:p w14:paraId="4CD3C5A7" w14:textId="2A4B3BAE" w:rsidR="005733EA" w:rsidRPr="00AD4A2E" w:rsidRDefault="00AD4A2E" w:rsidP="00626EFB">
            <w:pPr>
              <w:jc w:val="both"/>
              <w:rPr>
                <w:b/>
                <w:bCs/>
              </w:rPr>
            </w:pPr>
            <w:r w:rsidRPr="00AD4A2E">
              <w:rPr>
                <w:b/>
                <w:bCs/>
              </w:rPr>
              <w:t xml:space="preserve">Haben Sie </w:t>
            </w:r>
            <w:r w:rsidR="005733EA" w:rsidRPr="00AD4A2E">
              <w:rPr>
                <w:b/>
                <w:bCs/>
              </w:rPr>
              <w:t>an alle wichtigen Punkte gedacht</w:t>
            </w:r>
            <w:r w:rsidRPr="00AD4A2E">
              <w:rPr>
                <w:b/>
                <w:bCs/>
              </w:rPr>
              <w:t>?</w:t>
            </w:r>
          </w:p>
        </w:tc>
        <w:tc>
          <w:tcPr>
            <w:tcW w:w="0" w:type="auto"/>
          </w:tcPr>
          <w:p w14:paraId="7352819D" w14:textId="77777777" w:rsidR="005733EA" w:rsidRDefault="005733EA" w:rsidP="00626EFB">
            <w:pPr>
              <w:jc w:val="both"/>
            </w:pPr>
            <w:r>
              <w:t>OK</w:t>
            </w:r>
          </w:p>
        </w:tc>
      </w:tr>
      <w:tr w:rsidR="005733EA" w14:paraId="12E9920F" w14:textId="77777777" w:rsidTr="00626EFB">
        <w:tc>
          <w:tcPr>
            <w:tcW w:w="0" w:type="auto"/>
          </w:tcPr>
          <w:p w14:paraId="167D9484" w14:textId="3C2B6D7B" w:rsidR="005733EA" w:rsidRDefault="00AD4A2E" w:rsidP="00626EFB">
            <w:pPr>
              <w:jc w:val="both"/>
            </w:pPr>
            <w:r w:rsidRPr="00AD4A2E">
              <w:t>Der Arbeitgeber muss den Betriebsrat rechtzeitig und umfassend darüber informieren, wenn eine KI-Anwendung geplant ist, die Einfluss auf Arbeitsabläufe, Leistungskontrolle oder Personalentscheidungen haben kann</w:t>
            </w:r>
            <w:r>
              <w:t xml:space="preserve"> (§ 80 BetrvG)</w:t>
            </w:r>
            <w:r w:rsidRPr="00AD4A2E">
              <w:t>.</w:t>
            </w:r>
          </w:p>
        </w:tc>
        <w:tc>
          <w:tcPr>
            <w:tcW w:w="0" w:type="auto"/>
          </w:tcPr>
          <w:p w14:paraId="6AB73E9A" w14:textId="77777777" w:rsidR="005733EA" w:rsidRDefault="005733EA" w:rsidP="00626EFB">
            <w:pPr>
              <w:jc w:val="both"/>
            </w:pPr>
          </w:p>
        </w:tc>
      </w:tr>
      <w:tr w:rsidR="005733EA" w14:paraId="264B1872" w14:textId="77777777" w:rsidTr="00626EFB">
        <w:tc>
          <w:tcPr>
            <w:tcW w:w="0" w:type="auto"/>
          </w:tcPr>
          <w:p w14:paraId="25950372" w14:textId="5BD90545" w:rsidR="005733EA" w:rsidRDefault="00AD4A2E" w:rsidP="00626EFB">
            <w:pPr>
              <w:jc w:val="both"/>
            </w:pPr>
            <w:r w:rsidRPr="00AD4A2E">
              <w:t>Der Betriebsrat prüft, ob durch die Einführung der KI eine Änderung der Ordnung des Betriebs und des Verhaltens der Arbeitnehmer im Betrieb erfolgt (§ 87 Abs. 1 Nr. 1 BetrVG), und macht gegebenenfalls sein Mitbestimmungsrecht geltend.</w:t>
            </w:r>
          </w:p>
        </w:tc>
        <w:tc>
          <w:tcPr>
            <w:tcW w:w="0" w:type="auto"/>
          </w:tcPr>
          <w:p w14:paraId="60B1F684" w14:textId="77777777" w:rsidR="005733EA" w:rsidRDefault="005733EA" w:rsidP="00626EFB">
            <w:pPr>
              <w:jc w:val="both"/>
            </w:pPr>
          </w:p>
        </w:tc>
      </w:tr>
      <w:tr w:rsidR="005733EA" w14:paraId="42DEE546" w14:textId="77777777" w:rsidTr="00626EFB">
        <w:tc>
          <w:tcPr>
            <w:tcW w:w="0" w:type="auto"/>
          </w:tcPr>
          <w:p w14:paraId="29F595DF" w14:textId="1508478D" w:rsidR="005733EA" w:rsidRDefault="00AD4A2E" w:rsidP="00626EFB">
            <w:pPr>
              <w:jc w:val="both"/>
            </w:pPr>
            <w:r w:rsidRPr="00AD4A2E">
              <w:t>Der Betriebsrat bewertet, ob die KI-Anwendung dazu geeignet ist, Leistung oder Verhalten der Arbeitnehmer zu überwachen (§ 87 Abs. 1 Nr. 6 BetrVG), und fordert in diesem Fall die gemeinsame Festlegung von Einsatzbedingungen.</w:t>
            </w:r>
          </w:p>
        </w:tc>
        <w:tc>
          <w:tcPr>
            <w:tcW w:w="0" w:type="auto"/>
          </w:tcPr>
          <w:p w14:paraId="4D83584A" w14:textId="77777777" w:rsidR="005733EA" w:rsidRDefault="005733EA" w:rsidP="00626EFB">
            <w:pPr>
              <w:jc w:val="both"/>
            </w:pPr>
          </w:p>
        </w:tc>
      </w:tr>
      <w:tr w:rsidR="005733EA" w14:paraId="2F1CE5F6" w14:textId="77777777" w:rsidTr="00626EFB">
        <w:tc>
          <w:tcPr>
            <w:tcW w:w="0" w:type="auto"/>
          </w:tcPr>
          <w:p w14:paraId="7C0E98D3" w14:textId="1A97D2D3" w:rsidR="005733EA" w:rsidRDefault="00AD4A2E" w:rsidP="00626EFB">
            <w:pPr>
              <w:jc w:val="both"/>
            </w:pPr>
            <w:r w:rsidRPr="00AD4A2E">
              <w:t>Der Arbeitgeber und der Betriebsrat müssen in einer Betriebsvereinbarung klar regeln, in welchem Umfang und zu welchen Zwecken die KI eingesetzt wird, um Missbrauch und unzulässige Überwachung zu verhindern.</w:t>
            </w:r>
          </w:p>
        </w:tc>
        <w:tc>
          <w:tcPr>
            <w:tcW w:w="0" w:type="auto"/>
          </w:tcPr>
          <w:p w14:paraId="5709D428" w14:textId="77777777" w:rsidR="005733EA" w:rsidRDefault="005733EA" w:rsidP="00626EFB">
            <w:pPr>
              <w:jc w:val="both"/>
            </w:pPr>
          </w:p>
        </w:tc>
      </w:tr>
      <w:tr w:rsidR="005733EA" w14:paraId="0A5CDB6A" w14:textId="77777777" w:rsidTr="00626EFB">
        <w:tc>
          <w:tcPr>
            <w:tcW w:w="0" w:type="auto"/>
          </w:tcPr>
          <w:p w14:paraId="02AEE9A2" w14:textId="2F3AF814" w:rsidR="005733EA" w:rsidRDefault="00AD4A2E" w:rsidP="00626EFB">
            <w:pPr>
              <w:jc w:val="both"/>
            </w:pPr>
            <w:r w:rsidRPr="00AD4A2E">
              <w:t>Der Betriebsrat stellt sicher, dass datenschutzrechtliche Anforderungen beachtet werden und dass nur notwendige personenbezogene Daten verarbeitet werden.</w:t>
            </w:r>
          </w:p>
        </w:tc>
        <w:tc>
          <w:tcPr>
            <w:tcW w:w="0" w:type="auto"/>
          </w:tcPr>
          <w:p w14:paraId="0B45A879" w14:textId="77777777" w:rsidR="005733EA" w:rsidRDefault="005733EA" w:rsidP="00626EFB">
            <w:pPr>
              <w:jc w:val="both"/>
            </w:pPr>
          </w:p>
        </w:tc>
      </w:tr>
      <w:tr w:rsidR="005733EA" w14:paraId="25150081" w14:textId="77777777" w:rsidTr="00626EFB">
        <w:tc>
          <w:tcPr>
            <w:tcW w:w="0" w:type="auto"/>
          </w:tcPr>
          <w:p w14:paraId="275A377C" w14:textId="0C0C4B92" w:rsidR="005733EA" w:rsidRDefault="00AD4A2E" w:rsidP="00626EFB">
            <w:pPr>
              <w:jc w:val="both"/>
            </w:pPr>
            <w:r w:rsidRPr="00AD4A2E">
              <w:t>Der Betriebsrat prüft, ob die KI bei personellen Auswahlrichtlinien oder Einstellungsentscheidungen Anwendung findet (§ 95 BetrVG), und verlangt, dass diese Richtlinien gemeinsam beschlossen werden.</w:t>
            </w:r>
          </w:p>
        </w:tc>
        <w:tc>
          <w:tcPr>
            <w:tcW w:w="0" w:type="auto"/>
          </w:tcPr>
          <w:p w14:paraId="4B0F4D4B" w14:textId="77777777" w:rsidR="005733EA" w:rsidRDefault="005733EA" w:rsidP="00626EFB">
            <w:pPr>
              <w:jc w:val="both"/>
            </w:pPr>
          </w:p>
        </w:tc>
      </w:tr>
      <w:tr w:rsidR="00AD4A2E" w14:paraId="43EC6F2B" w14:textId="77777777" w:rsidTr="00626EFB">
        <w:tc>
          <w:tcPr>
            <w:tcW w:w="0" w:type="auto"/>
          </w:tcPr>
          <w:p w14:paraId="30C79775" w14:textId="09F93273" w:rsidR="00AD4A2E" w:rsidRPr="00AD4A2E" w:rsidRDefault="00AD4A2E" w:rsidP="00626EFB">
            <w:pPr>
              <w:jc w:val="both"/>
            </w:pPr>
            <w:r w:rsidRPr="00AD4A2E">
              <w:t>Der Betriebsrat achtet darauf, dass die Kriterien, nach denen die KI Entscheidungen oder Bewertungen vornimmt, transparent und nachvollziehbar sind, damit Diskriminierungen oder unfaire Bewertungen vermieden werden.</w:t>
            </w:r>
          </w:p>
        </w:tc>
        <w:tc>
          <w:tcPr>
            <w:tcW w:w="0" w:type="auto"/>
          </w:tcPr>
          <w:p w14:paraId="740A22F8" w14:textId="77777777" w:rsidR="00AD4A2E" w:rsidRDefault="00AD4A2E" w:rsidP="00626EFB">
            <w:pPr>
              <w:jc w:val="both"/>
            </w:pPr>
          </w:p>
        </w:tc>
      </w:tr>
      <w:tr w:rsidR="00AD4A2E" w14:paraId="6E2042FC" w14:textId="77777777" w:rsidTr="00626EFB">
        <w:tc>
          <w:tcPr>
            <w:tcW w:w="0" w:type="auto"/>
          </w:tcPr>
          <w:p w14:paraId="580141CB" w14:textId="76F7276A" w:rsidR="00AD4A2E" w:rsidRPr="00AD4A2E" w:rsidRDefault="00AD4A2E" w:rsidP="00626EFB">
            <w:pPr>
              <w:jc w:val="both"/>
            </w:pPr>
            <w:r w:rsidRPr="00AD4A2E">
              <w:t>Der Betriebsrat kontrolliert, ob die Beschäftigten über die Funktionsweise und den Zweck der eingesetzten KI ausreichend informiert und in deren Nutzung geschult werden.</w:t>
            </w:r>
          </w:p>
        </w:tc>
        <w:tc>
          <w:tcPr>
            <w:tcW w:w="0" w:type="auto"/>
          </w:tcPr>
          <w:p w14:paraId="4345F6F7" w14:textId="77777777" w:rsidR="00AD4A2E" w:rsidRDefault="00AD4A2E" w:rsidP="00626EFB">
            <w:pPr>
              <w:jc w:val="both"/>
            </w:pPr>
          </w:p>
        </w:tc>
      </w:tr>
      <w:tr w:rsidR="00AD4A2E" w14:paraId="50C2458A" w14:textId="77777777" w:rsidTr="00626EFB">
        <w:tc>
          <w:tcPr>
            <w:tcW w:w="0" w:type="auto"/>
          </w:tcPr>
          <w:p w14:paraId="3B8726B7" w14:textId="2DB3A017" w:rsidR="00AD4A2E" w:rsidRPr="00AD4A2E" w:rsidRDefault="00AD4A2E" w:rsidP="00626EFB">
            <w:pPr>
              <w:jc w:val="both"/>
            </w:pPr>
            <w:r w:rsidRPr="00AD4A2E">
              <w:t>Der Betriebsrat vereinbart mit dem Arbeitgeber Verfahren zur regelmäßigen Überprüfung der Auswirkungen der KI auf Arbeitsbedingungen, Leistungserwartungen und Beschäftigtenschutz.</w:t>
            </w:r>
          </w:p>
        </w:tc>
        <w:tc>
          <w:tcPr>
            <w:tcW w:w="0" w:type="auto"/>
          </w:tcPr>
          <w:p w14:paraId="4AE510CC" w14:textId="77777777" w:rsidR="00AD4A2E" w:rsidRDefault="00AD4A2E" w:rsidP="00626EFB">
            <w:pPr>
              <w:jc w:val="both"/>
            </w:pPr>
          </w:p>
        </w:tc>
      </w:tr>
      <w:tr w:rsidR="00AD4A2E" w14:paraId="3767A41E" w14:textId="77777777" w:rsidTr="00626EFB">
        <w:tc>
          <w:tcPr>
            <w:tcW w:w="0" w:type="auto"/>
          </w:tcPr>
          <w:p w14:paraId="014E12EC" w14:textId="30B0DFC6" w:rsidR="00AD4A2E" w:rsidRPr="00AD4A2E" w:rsidRDefault="00AD4A2E" w:rsidP="00626EFB">
            <w:pPr>
              <w:jc w:val="both"/>
            </w:pPr>
            <w:r w:rsidRPr="00AD4A2E">
              <w:t>Der Betriebsrat sorgt dafür, dass in der Betriebsvereinbarung auch Regelungen für den Fall von Fehlfunktionen, fehlerhaften Entscheidungen oder Missbrauch der KI enthalten sind.</w:t>
            </w:r>
          </w:p>
        </w:tc>
        <w:tc>
          <w:tcPr>
            <w:tcW w:w="0" w:type="auto"/>
          </w:tcPr>
          <w:p w14:paraId="2B38A6E7" w14:textId="77777777" w:rsidR="00AD4A2E" w:rsidRDefault="00AD4A2E" w:rsidP="00626EFB">
            <w:pPr>
              <w:jc w:val="both"/>
            </w:pPr>
          </w:p>
        </w:tc>
      </w:tr>
    </w:tbl>
    <w:p w14:paraId="352050E8" w14:textId="77777777" w:rsidR="005942C3" w:rsidRDefault="005942C3" w:rsidP="00AD4A2E">
      <w:pPr>
        <w:jc w:val="both"/>
        <w:rPr>
          <w:b/>
          <w:i/>
        </w:rPr>
      </w:pPr>
    </w:p>
    <w:sectPr w:rsidR="005942C3" w:rsidSect="00AB6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6251" w14:textId="77777777" w:rsidR="00CF22A2" w:rsidRDefault="00CF22A2" w:rsidP="00645C6A">
      <w:pPr>
        <w:spacing w:after="0" w:line="240" w:lineRule="auto"/>
      </w:pPr>
      <w:r>
        <w:separator/>
      </w:r>
    </w:p>
  </w:endnote>
  <w:endnote w:type="continuationSeparator" w:id="0">
    <w:p w14:paraId="641A9A03" w14:textId="77777777" w:rsidR="00CF22A2" w:rsidRDefault="00CF22A2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7644" w14:textId="77777777" w:rsidR="006A1093" w:rsidRDefault="006A10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B560" w14:textId="540962E0" w:rsidR="00645C6A" w:rsidRPr="007B14D4" w:rsidRDefault="0012313C" w:rsidP="0012313C">
    <w:pPr>
      <w:pStyle w:val="Fuzeile"/>
      <w:tabs>
        <w:tab w:val="clear" w:pos="9072"/>
        <w:tab w:val="right" w:pos="9923"/>
      </w:tabs>
      <w:ind w:left="-851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4AD0BB1F" wp14:editId="44A776CB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r w:rsidRPr="0012313C">
      <w:rPr>
        <w:sz w:val="16"/>
        <w:szCs w:val="16"/>
      </w:rPr>
      <w:t>©  WEKA M</w:t>
    </w:r>
    <w:r w:rsidR="006A1093">
      <w:rPr>
        <w:sz w:val="16"/>
        <w:szCs w:val="16"/>
      </w:rPr>
      <w:t xml:space="preserve">edia </w:t>
    </w:r>
    <w:r w:rsidRPr="0012313C">
      <w:rPr>
        <w:sz w:val="16"/>
        <w:szCs w:val="16"/>
      </w:rPr>
      <w:t xml:space="preserve">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AE499A">
      <w:rPr>
        <w:sz w:val="16"/>
        <w:szCs w:val="16"/>
      </w:rPr>
      <w:t>Novem</w:t>
    </w:r>
    <w:r w:rsidR="00761A9A">
      <w:rPr>
        <w:sz w:val="16"/>
        <w:szCs w:val="16"/>
      </w:rPr>
      <w:t xml:space="preserve">ber </w:t>
    </w:r>
    <w:r w:rsidR="00665585">
      <w:rPr>
        <w:sz w:val="16"/>
        <w:szCs w:val="16"/>
      </w:rPr>
      <w:t>2025</w:t>
    </w:r>
    <w:r w:rsidR="00645C6A" w:rsidRPr="0012313C">
      <w:rPr>
        <w:sz w:val="16"/>
        <w:szCs w:val="16"/>
      </w:rPr>
      <w:t xml:space="preserve"> 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01E4" w14:textId="77777777" w:rsidR="006A1093" w:rsidRDefault="006A10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9D33" w14:textId="77777777" w:rsidR="00CF22A2" w:rsidRDefault="00CF22A2" w:rsidP="00645C6A">
      <w:pPr>
        <w:spacing w:after="0" w:line="240" w:lineRule="auto"/>
      </w:pPr>
      <w:r>
        <w:separator/>
      </w:r>
    </w:p>
  </w:footnote>
  <w:footnote w:type="continuationSeparator" w:id="0">
    <w:p w14:paraId="33C91302" w14:textId="77777777" w:rsidR="00CF22A2" w:rsidRDefault="00CF22A2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7B38" w14:textId="77777777" w:rsidR="006A1093" w:rsidRDefault="006A10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9B5B" w14:textId="77777777"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2A39227B" wp14:editId="6CEC9303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54B5" w14:textId="77777777" w:rsidR="006A1093" w:rsidRDefault="006A10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BDC"/>
    <w:multiLevelType w:val="multilevel"/>
    <w:tmpl w:val="025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E12E1"/>
    <w:multiLevelType w:val="hybridMultilevel"/>
    <w:tmpl w:val="F3E09666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6A9"/>
    <w:multiLevelType w:val="hybridMultilevel"/>
    <w:tmpl w:val="0588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7A8"/>
    <w:multiLevelType w:val="hybridMultilevel"/>
    <w:tmpl w:val="E3EEC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12"/>
        <w:szCs w:val="12"/>
      </w:rPr>
    </w:lvl>
    <w:lvl w:ilvl="1">
      <w:start w:val="1"/>
      <w:numFmt w:val="none"/>
      <w:lvlText w:val="Z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0000"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F734F7F"/>
    <w:multiLevelType w:val="hybridMultilevel"/>
    <w:tmpl w:val="85DA69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013D"/>
    <w:multiLevelType w:val="hybridMultilevel"/>
    <w:tmpl w:val="434AF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655"/>
    <w:multiLevelType w:val="hybridMultilevel"/>
    <w:tmpl w:val="95A2F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2B45"/>
    <w:multiLevelType w:val="hybridMultilevel"/>
    <w:tmpl w:val="717AE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12B7"/>
    <w:multiLevelType w:val="hybridMultilevel"/>
    <w:tmpl w:val="730E4934"/>
    <w:lvl w:ilvl="0" w:tplc="72988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41F3"/>
    <w:multiLevelType w:val="hybridMultilevel"/>
    <w:tmpl w:val="82069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67129"/>
    <w:multiLevelType w:val="hybridMultilevel"/>
    <w:tmpl w:val="0A4EB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829A0"/>
    <w:multiLevelType w:val="hybridMultilevel"/>
    <w:tmpl w:val="2F6A8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022CA"/>
    <w:multiLevelType w:val="hybridMultilevel"/>
    <w:tmpl w:val="C6E2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924E2"/>
    <w:multiLevelType w:val="hybridMultilevel"/>
    <w:tmpl w:val="65782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F39F3"/>
    <w:multiLevelType w:val="hybridMultilevel"/>
    <w:tmpl w:val="E07ED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02FCB"/>
    <w:multiLevelType w:val="hybridMultilevel"/>
    <w:tmpl w:val="9C1ED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B1964"/>
    <w:multiLevelType w:val="hybridMultilevel"/>
    <w:tmpl w:val="74403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42D20"/>
    <w:multiLevelType w:val="hybridMultilevel"/>
    <w:tmpl w:val="C450D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36497"/>
    <w:multiLevelType w:val="multilevel"/>
    <w:tmpl w:val="AF54AC70"/>
    <w:lvl w:ilvl="0">
      <w:start w:val="1"/>
      <w:numFmt w:val="bullet"/>
      <w:pStyle w:val="Liste1"/>
      <w:lvlText w:val="·"/>
      <w:lvlJc w:val="left"/>
      <w:pPr>
        <w:tabs>
          <w:tab w:val="num" w:pos="1848"/>
        </w:tabs>
        <w:ind w:left="1848" w:hanging="357"/>
      </w:pPr>
      <w:rPr>
        <w:rFonts w:ascii="Symbol" w:hAnsi="Symbol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0" w15:restartNumberingAfterBreak="0">
    <w:nsid w:val="3C4036B1"/>
    <w:multiLevelType w:val="hybridMultilevel"/>
    <w:tmpl w:val="F6887B9E"/>
    <w:lvl w:ilvl="0" w:tplc="DB584E54">
      <w:start w:val="1"/>
      <w:numFmt w:val="decimal"/>
      <w:pStyle w:val="TabelleListe1numerisch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EB9039D"/>
    <w:multiLevelType w:val="hybridMultilevel"/>
    <w:tmpl w:val="A9ACB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73D89"/>
    <w:multiLevelType w:val="hybridMultilevel"/>
    <w:tmpl w:val="E1B43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F0EC1"/>
    <w:multiLevelType w:val="hybridMultilevel"/>
    <w:tmpl w:val="4940A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B0C68"/>
    <w:multiLevelType w:val="hybridMultilevel"/>
    <w:tmpl w:val="D2FCA4B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6298"/>
    <w:multiLevelType w:val="hybridMultilevel"/>
    <w:tmpl w:val="6E005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04F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4F5A55"/>
    <w:multiLevelType w:val="hybridMultilevel"/>
    <w:tmpl w:val="4BF8C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4CC6"/>
    <w:multiLevelType w:val="hybridMultilevel"/>
    <w:tmpl w:val="0EC60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1A0"/>
    <w:multiLevelType w:val="hybridMultilevel"/>
    <w:tmpl w:val="14487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A5BAD"/>
    <w:multiLevelType w:val="hybridMultilevel"/>
    <w:tmpl w:val="AF56F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93943"/>
    <w:multiLevelType w:val="hybridMultilevel"/>
    <w:tmpl w:val="1B864F92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A38FF"/>
    <w:multiLevelType w:val="multilevel"/>
    <w:tmpl w:val="A0F0B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6B87578"/>
    <w:multiLevelType w:val="hybridMultilevel"/>
    <w:tmpl w:val="A3241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45B77"/>
    <w:multiLevelType w:val="hybridMultilevel"/>
    <w:tmpl w:val="FB0454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02B7E"/>
    <w:multiLevelType w:val="hybridMultilevel"/>
    <w:tmpl w:val="D9C627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97E9D"/>
    <w:multiLevelType w:val="hybridMultilevel"/>
    <w:tmpl w:val="3A540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15E3F"/>
    <w:multiLevelType w:val="hybridMultilevel"/>
    <w:tmpl w:val="BB789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12625"/>
    <w:multiLevelType w:val="hybridMultilevel"/>
    <w:tmpl w:val="1B921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92415"/>
    <w:multiLevelType w:val="hybridMultilevel"/>
    <w:tmpl w:val="0074C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C5945"/>
    <w:multiLevelType w:val="multilevel"/>
    <w:tmpl w:val="45AC48CC"/>
    <w:lvl w:ilvl="0">
      <w:start w:val="1"/>
      <w:numFmt w:val="none"/>
      <w:pStyle w:val="Textblock"/>
      <w:lvlText w:val="Txt."/>
      <w:lvlJc w:val="left"/>
      <w:pPr>
        <w:tabs>
          <w:tab w:val="num" w:pos="1494"/>
        </w:tabs>
        <w:ind w:left="1494" w:hanging="360"/>
      </w:pPr>
      <w:rPr>
        <w:rFonts w:ascii="Arial" w:hAnsi="Arial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41" w15:restartNumberingAfterBreak="0">
    <w:nsid w:val="7DCF32C8"/>
    <w:multiLevelType w:val="hybridMultilevel"/>
    <w:tmpl w:val="A5BC8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2920945">
    <w:abstractNumId w:val="42"/>
  </w:num>
  <w:num w:numId="2" w16cid:durableId="1753159609">
    <w:abstractNumId w:val="0"/>
  </w:num>
  <w:num w:numId="3" w16cid:durableId="299195582">
    <w:abstractNumId w:val="32"/>
  </w:num>
  <w:num w:numId="4" w16cid:durableId="609433223">
    <w:abstractNumId w:val="31"/>
  </w:num>
  <w:num w:numId="5" w16cid:durableId="1792286543">
    <w:abstractNumId w:val="1"/>
  </w:num>
  <w:num w:numId="6" w16cid:durableId="245774472">
    <w:abstractNumId w:val="40"/>
  </w:num>
  <w:num w:numId="7" w16cid:durableId="409696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0483984">
    <w:abstractNumId w:val="11"/>
  </w:num>
  <w:num w:numId="9" w16cid:durableId="1131706096">
    <w:abstractNumId w:val="2"/>
  </w:num>
  <w:num w:numId="10" w16cid:durableId="1732583920">
    <w:abstractNumId w:val="20"/>
  </w:num>
  <w:num w:numId="11" w16cid:durableId="759571428">
    <w:abstractNumId w:val="26"/>
  </w:num>
  <w:num w:numId="12" w16cid:durableId="944966164">
    <w:abstractNumId w:val="19"/>
  </w:num>
  <w:num w:numId="13" w16cid:durableId="1743597473">
    <w:abstractNumId w:val="4"/>
  </w:num>
  <w:num w:numId="14" w16cid:durableId="83116333">
    <w:abstractNumId w:val="8"/>
  </w:num>
  <w:num w:numId="15" w16cid:durableId="1701395230">
    <w:abstractNumId w:val="16"/>
  </w:num>
  <w:num w:numId="16" w16cid:durableId="1538661438">
    <w:abstractNumId w:val="10"/>
  </w:num>
  <w:num w:numId="17" w16cid:durableId="1618415095">
    <w:abstractNumId w:val="39"/>
  </w:num>
  <w:num w:numId="18" w16cid:durableId="1798403125">
    <w:abstractNumId w:val="28"/>
  </w:num>
  <w:num w:numId="19" w16cid:durableId="481118476">
    <w:abstractNumId w:val="7"/>
  </w:num>
  <w:num w:numId="20" w16cid:durableId="243877539">
    <w:abstractNumId w:val="17"/>
  </w:num>
  <w:num w:numId="21" w16cid:durableId="528102395">
    <w:abstractNumId w:val="27"/>
  </w:num>
  <w:num w:numId="22" w16cid:durableId="1709716868">
    <w:abstractNumId w:val="18"/>
  </w:num>
  <w:num w:numId="23" w16cid:durableId="1531797792">
    <w:abstractNumId w:val="25"/>
  </w:num>
  <w:num w:numId="24" w16cid:durableId="2007367697">
    <w:abstractNumId w:val="15"/>
  </w:num>
  <w:num w:numId="25" w16cid:durableId="712845785">
    <w:abstractNumId w:val="13"/>
  </w:num>
  <w:num w:numId="26" w16cid:durableId="1243680536">
    <w:abstractNumId w:val="23"/>
  </w:num>
  <w:num w:numId="27" w16cid:durableId="391200890">
    <w:abstractNumId w:val="30"/>
  </w:num>
  <w:num w:numId="28" w16cid:durableId="173494230">
    <w:abstractNumId w:val="6"/>
  </w:num>
  <w:num w:numId="29" w16cid:durableId="587277153">
    <w:abstractNumId w:val="33"/>
  </w:num>
  <w:num w:numId="30" w16cid:durableId="1965496539">
    <w:abstractNumId w:val="21"/>
  </w:num>
  <w:num w:numId="31" w16cid:durableId="2127574471">
    <w:abstractNumId w:val="22"/>
  </w:num>
  <w:num w:numId="32" w16cid:durableId="438915971">
    <w:abstractNumId w:val="41"/>
  </w:num>
  <w:num w:numId="33" w16cid:durableId="1802377276">
    <w:abstractNumId w:val="37"/>
  </w:num>
  <w:num w:numId="34" w16cid:durableId="2000694661">
    <w:abstractNumId w:val="36"/>
  </w:num>
  <w:num w:numId="35" w16cid:durableId="66339837">
    <w:abstractNumId w:val="9"/>
  </w:num>
  <w:num w:numId="36" w16cid:durableId="1709336905">
    <w:abstractNumId w:val="24"/>
  </w:num>
  <w:num w:numId="37" w16cid:durableId="868372437">
    <w:abstractNumId w:val="35"/>
  </w:num>
  <w:num w:numId="38" w16cid:durableId="624503827">
    <w:abstractNumId w:val="34"/>
  </w:num>
  <w:num w:numId="39" w16cid:durableId="1342506318">
    <w:abstractNumId w:val="5"/>
  </w:num>
  <w:num w:numId="40" w16cid:durableId="601186256">
    <w:abstractNumId w:val="38"/>
  </w:num>
  <w:num w:numId="41" w16cid:durableId="1926527498">
    <w:abstractNumId w:val="14"/>
  </w:num>
  <w:num w:numId="42" w16cid:durableId="1977687119">
    <w:abstractNumId w:val="12"/>
  </w:num>
  <w:num w:numId="43" w16cid:durableId="1926718095">
    <w:abstractNumId w:val="29"/>
  </w:num>
  <w:num w:numId="44" w16cid:durableId="1463424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35AF6"/>
    <w:rsid w:val="00045ABB"/>
    <w:rsid w:val="000503DC"/>
    <w:rsid w:val="00051EEE"/>
    <w:rsid w:val="000C1235"/>
    <w:rsid w:val="000F3088"/>
    <w:rsid w:val="00121702"/>
    <w:rsid w:val="0012313C"/>
    <w:rsid w:val="00154639"/>
    <w:rsid w:val="0020401E"/>
    <w:rsid w:val="0022123D"/>
    <w:rsid w:val="00267D40"/>
    <w:rsid w:val="00273B98"/>
    <w:rsid w:val="002E013A"/>
    <w:rsid w:val="00322814"/>
    <w:rsid w:val="0043100C"/>
    <w:rsid w:val="004C66E1"/>
    <w:rsid w:val="004E2612"/>
    <w:rsid w:val="004E4B9B"/>
    <w:rsid w:val="00544E6A"/>
    <w:rsid w:val="005733EA"/>
    <w:rsid w:val="005942C3"/>
    <w:rsid w:val="005B72E6"/>
    <w:rsid w:val="005C1193"/>
    <w:rsid w:val="005E2E83"/>
    <w:rsid w:val="0060094E"/>
    <w:rsid w:val="0062183F"/>
    <w:rsid w:val="0064059F"/>
    <w:rsid w:val="00645C6A"/>
    <w:rsid w:val="006527DB"/>
    <w:rsid w:val="00665585"/>
    <w:rsid w:val="00667803"/>
    <w:rsid w:val="0068403C"/>
    <w:rsid w:val="006A1093"/>
    <w:rsid w:val="00730DBA"/>
    <w:rsid w:val="00761A9A"/>
    <w:rsid w:val="007661E2"/>
    <w:rsid w:val="007B14D4"/>
    <w:rsid w:val="007C20F8"/>
    <w:rsid w:val="007D7EA1"/>
    <w:rsid w:val="007F4ADA"/>
    <w:rsid w:val="00800A1E"/>
    <w:rsid w:val="00832419"/>
    <w:rsid w:val="008337B7"/>
    <w:rsid w:val="00846C4B"/>
    <w:rsid w:val="0087317C"/>
    <w:rsid w:val="008757A7"/>
    <w:rsid w:val="00881BAC"/>
    <w:rsid w:val="008B13A0"/>
    <w:rsid w:val="008B75BF"/>
    <w:rsid w:val="008D4696"/>
    <w:rsid w:val="008F1965"/>
    <w:rsid w:val="00934E73"/>
    <w:rsid w:val="009D1ADA"/>
    <w:rsid w:val="00A12E1F"/>
    <w:rsid w:val="00A15943"/>
    <w:rsid w:val="00A61090"/>
    <w:rsid w:val="00A81E88"/>
    <w:rsid w:val="00A85931"/>
    <w:rsid w:val="00A9579E"/>
    <w:rsid w:val="00AA5298"/>
    <w:rsid w:val="00AB6068"/>
    <w:rsid w:val="00AC6AD8"/>
    <w:rsid w:val="00AD2DEE"/>
    <w:rsid w:val="00AD4A2E"/>
    <w:rsid w:val="00AE499A"/>
    <w:rsid w:val="00AE5959"/>
    <w:rsid w:val="00B42537"/>
    <w:rsid w:val="00B778B3"/>
    <w:rsid w:val="00BC52E9"/>
    <w:rsid w:val="00BE3933"/>
    <w:rsid w:val="00C05115"/>
    <w:rsid w:val="00C308AF"/>
    <w:rsid w:val="00C512C3"/>
    <w:rsid w:val="00C523C1"/>
    <w:rsid w:val="00C85D60"/>
    <w:rsid w:val="00CA2E5C"/>
    <w:rsid w:val="00CB5669"/>
    <w:rsid w:val="00CC14C0"/>
    <w:rsid w:val="00CF22A2"/>
    <w:rsid w:val="00D33CF9"/>
    <w:rsid w:val="00DC677A"/>
    <w:rsid w:val="00DD28A9"/>
    <w:rsid w:val="00DF3786"/>
    <w:rsid w:val="00E24430"/>
    <w:rsid w:val="00E9159F"/>
    <w:rsid w:val="00E94B16"/>
    <w:rsid w:val="00F81D15"/>
    <w:rsid w:val="00F97983"/>
    <w:rsid w:val="00FC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12C9A"/>
  <w15:docId w15:val="{AEAA16BF-8579-4718-AA18-CFBB765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aliases w:val="Tabellengitternetz"/>
    <w:basedOn w:val="NormaleTabelle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uiPriority w:val="99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link w:val="TextblockChar"/>
    <w:uiPriority w:val="99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uiPriority w:val="99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  <w:style w:type="paragraph" w:customStyle="1" w:styleId="Liste1">
    <w:name w:val="Liste 1"/>
    <w:basedOn w:val="Standard"/>
    <w:uiPriority w:val="99"/>
    <w:rsid w:val="002E013A"/>
    <w:pPr>
      <w:numPr>
        <w:numId w:val="12"/>
      </w:numPr>
      <w:tabs>
        <w:tab w:val="left" w:pos="1491"/>
      </w:tabs>
      <w:spacing w:before="40" w:after="40" w:line="300" w:lineRule="auto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A2E5C"/>
    <w:pPr>
      <w:ind w:left="720"/>
      <w:contextualSpacing/>
    </w:pPr>
  </w:style>
  <w:style w:type="character" w:customStyle="1" w:styleId="TextblockChar">
    <w:name w:val="Textblock Char"/>
    <w:link w:val="Textblock"/>
    <w:uiPriority w:val="99"/>
    <w:locked/>
    <w:rsid w:val="00C308AF"/>
    <w:rPr>
      <w:rFonts w:ascii="Arial" w:eastAsia="Times New Roman" w:hAnsi="Arial" w:cs="Times New 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ilke\Downloads\www.betriebsrat-kompakt.de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Michl, Melanie</cp:lastModifiedBy>
  <cp:revision>24</cp:revision>
  <dcterms:created xsi:type="dcterms:W3CDTF">2025-02-26T10:22:00Z</dcterms:created>
  <dcterms:modified xsi:type="dcterms:W3CDTF">2025-11-25T08:02:00Z</dcterms:modified>
</cp:coreProperties>
</file>